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C8" w:rsidRPr="00215916" w:rsidRDefault="00B523C8" w:rsidP="00215916">
      <w:pPr>
        <w:pStyle w:val="a5"/>
        <w:ind w:firstLine="708"/>
        <w:jc w:val="both"/>
        <w:rPr>
          <w:b w:val="0"/>
          <w:bCs w:val="0"/>
        </w:rPr>
      </w:pPr>
    </w:p>
    <w:p w:rsidR="00B523C8" w:rsidRPr="00215916" w:rsidRDefault="00B523C8" w:rsidP="00215916">
      <w:pPr>
        <w:pStyle w:val="a5"/>
        <w:ind w:firstLine="708"/>
        <w:jc w:val="both"/>
        <w:rPr>
          <w:b w:val="0"/>
          <w:bCs w:val="0"/>
        </w:rPr>
      </w:pPr>
    </w:p>
    <w:p w:rsidR="00B523C8" w:rsidRPr="00215916" w:rsidRDefault="00215916" w:rsidP="00215916">
      <w:pPr>
        <w:jc w:val="center"/>
      </w:pPr>
      <w:r>
        <w:t>Печатные работы сотрудников БУЗ УР «РКДЦ МЗ УР».</w:t>
      </w:r>
    </w:p>
    <w:p w:rsidR="00B523C8" w:rsidRPr="00215916" w:rsidRDefault="00B523C8" w:rsidP="00215916">
      <w:pPr>
        <w:jc w:val="right"/>
      </w:pPr>
    </w:p>
    <w:tbl>
      <w:tblPr>
        <w:tblW w:w="85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678"/>
        <w:gridCol w:w="23"/>
        <w:gridCol w:w="2825"/>
        <w:gridCol w:w="10"/>
        <w:gridCol w:w="1276"/>
        <w:gridCol w:w="142"/>
        <w:gridCol w:w="1417"/>
        <w:gridCol w:w="391"/>
        <w:gridCol w:w="1710"/>
        <w:gridCol w:w="26"/>
      </w:tblGrid>
      <w:tr w:rsidR="00215916" w:rsidRPr="00215916" w:rsidTr="00506CC7">
        <w:trPr>
          <w:gridBefore w:val="1"/>
          <w:wBefore w:w="8" w:type="dxa"/>
          <w:trHeight w:val="1421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</w:pPr>
            <w:r w:rsidRPr="00215916">
              <w:t>№</w:t>
            </w:r>
          </w:p>
          <w:p w:rsidR="00215916" w:rsidRPr="00215916" w:rsidRDefault="00215916" w:rsidP="00215916">
            <w:pPr>
              <w:jc w:val="center"/>
            </w:pPr>
            <w:r w:rsidRPr="00215916">
              <w:t>п/п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Название работы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Вид работы (</w:t>
            </w:r>
            <w:proofErr w:type="spellStart"/>
            <w:r w:rsidRPr="00215916">
              <w:t>моногр</w:t>
            </w:r>
            <w:proofErr w:type="spellEnd"/>
            <w:r w:rsidRPr="00215916">
              <w:t>., инф. письмо, статья, тезисы и т.д.)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Выходные данные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jc w:val="center"/>
            </w:pPr>
            <w:r w:rsidRPr="00215916">
              <w:t>Авторы</w:t>
            </w:r>
          </w:p>
          <w:p w:rsidR="00215916" w:rsidRPr="00215916" w:rsidRDefault="00215916" w:rsidP="00215916">
            <w:pPr>
              <w:jc w:val="center"/>
            </w:pPr>
          </w:p>
        </w:tc>
      </w:tr>
      <w:tr w:rsidR="00215916" w:rsidRPr="00215916" w:rsidTr="00506CC7">
        <w:trPr>
          <w:gridBefore w:val="1"/>
          <w:wBefore w:w="8" w:type="dxa"/>
          <w:trHeight w:val="1710"/>
        </w:trPr>
        <w:tc>
          <w:tcPr>
            <w:tcW w:w="678" w:type="dxa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jc w:val="both"/>
              <w:rPr>
                <w:lang w:eastAsia="hi-IN" w:bidi="hi-IN"/>
              </w:rPr>
            </w:pPr>
            <w:r w:rsidRPr="00215916">
              <w:t xml:space="preserve">Клинический случай пациента с панкреонекрозом в послеоперационном периоде после проведенной </w:t>
            </w:r>
            <w:proofErr w:type="spellStart"/>
            <w:r w:rsidRPr="00215916">
              <w:t>тиреоидэктомии</w:t>
            </w:r>
            <w:proofErr w:type="spellEnd"/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Научная статья 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  <w:rPr>
                <w:lang w:eastAsia="hi-IN" w:bidi="hi-IN"/>
              </w:rPr>
            </w:pPr>
            <w:r w:rsidRPr="00215916">
              <w:rPr>
                <w:lang w:val="en-US" w:eastAsia="hi-IN" w:bidi="hi-IN"/>
              </w:rPr>
              <w:t xml:space="preserve">Modern Science. – 2022. – № 12-2.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t>Стяжкина</w:t>
            </w:r>
            <w:proofErr w:type="spellEnd"/>
            <w:r w:rsidRPr="00215916">
              <w:t xml:space="preserve"> С.Н., </w:t>
            </w:r>
            <w:proofErr w:type="spellStart"/>
            <w:r w:rsidRPr="00215916">
              <w:t>Сурнина</w:t>
            </w:r>
            <w:proofErr w:type="spellEnd"/>
            <w:r w:rsidRPr="00215916">
              <w:t xml:space="preserve"> ОВ., Павличенко А.О., </w:t>
            </w:r>
            <w:proofErr w:type="spellStart"/>
            <w:r w:rsidRPr="00215916">
              <w:t>Яшпаева</w:t>
            </w:r>
            <w:proofErr w:type="spellEnd"/>
            <w:r w:rsidRPr="00215916">
              <w:t xml:space="preserve"> Л.Ю.</w:t>
            </w:r>
          </w:p>
        </w:tc>
      </w:tr>
      <w:tr w:rsidR="00215916" w:rsidRPr="00215916" w:rsidTr="00506CC7">
        <w:trPr>
          <w:gridBefore w:val="1"/>
          <w:wBefore w:w="8" w:type="dxa"/>
          <w:trHeight w:val="1710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</w:t>
            </w:r>
          </w:p>
        </w:tc>
        <w:tc>
          <w:tcPr>
            <w:tcW w:w="2848" w:type="dxa"/>
            <w:gridSpan w:val="2"/>
          </w:tcPr>
          <w:p w:rsidR="00215916" w:rsidRPr="00215916" w:rsidRDefault="00C67853" w:rsidP="00215916">
            <w:pPr>
              <w:jc w:val="both"/>
            </w:pPr>
            <w:hyperlink r:id="rId5" w:history="1">
              <w:r w:rsidR="00215916" w:rsidRPr="00215916">
                <w:t>Клинический случай: влияние гипотиреоза на обострение хронического панкреатита у беременной</w:t>
              </w:r>
            </w:hyperlink>
            <w:r w:rsidR="00215916" w:rsidRPr="00215916">
              <w:t xml:space="preserve"> </w:t>
            </w:r>
          </w:p>
          <w:p w:rsidR="00215916" w:rsidRPr="00215916" w:rsidRDefault="00215916" w:rsidP="00215916">
            <w:pPr>
              <w:rPr>
                <w:lang w:eastAsia="hi-IN" w:bidi="hi-IN"/>
              </w:rPr>
            </w:pP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Научная статья  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  <w:rPr>
                <w:lang w:val="en-US" w:eastAsia="hi-IN" w:bidi="hi-IN"/>
              </w:rPr>
            </w:pPr>
            <w:r w:rsidRPr="00215916">
              <w:rPr>
                <w:lang w:val="en-US" w:eastAsia="hi-IN" w:bidi="hi-IN"/>
              </w:rPr>
              <w:t>Modern Science. – 202</w:t>
            </w:r>
            <w:r w:rsidRPr="00215916">
              <w:rPr>
                <w:lang w:eastAsia="hi-IN" w:bidi="hi-IN"/>
              </w:rPr>
              <w:t>2</w:t>
            </w:r>
            <w:r w:rsidRPr="00215916">
              <w:rPr>
                <w:lang w:val="en-US" w:eastAsia="hi-IN" w:bidi="hi-IN"/>
              </w:rPr>
              <w:t xml:space="preserve">. – № 12-2. </w:t>
            </w:r>
          </w:p>
          <w:p w:rsidR="00215916" w:rsidRPr="00215916" w:rsidRDefault="00215916" w:rsidP="00215916">
            <w:pPr>
              <w:ind w:right="-61"/>
              <w:rPr>
                <w:lang w:val="en-US" w:eastAsia="hi-IN" w:bidi="hi-IN"/>
              </w:rPr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t>Стяжкина</w:t>
            </w:r>
            <w:proofErr w:type="spellEnd"/>
            <w:r w:rsidRPr="00215916">
              <w:t xml:space="preserve"> С.Н., </w:t>
            </w:r>
            <w:proofErr w:type="spellStart"/>
            <w:r w:rsidRPr="00215916">
              <w:t>Сурнина</w:t>
            </w:r>
            <w:proofErr w:type="spellEnd"/>
            <w:r w:rsidRPr="00215916">
              <w:t xml:space="preserve"> ОВ., Павличенко А.О., </w:t>
            </w:r>
            <w:proofErr w:type="spellStart"/>
            <w:r w:rsidRPr="00215916">
              <w:t>Яшпаева</w:t>
            </w:r>
            <w:proofErr w:type="spellEnd"/>
            <w:r w:rsidRPr="00215916">
              <w:t xml:space="preserve"> Л.Ю.</w:t>
            </w:r>
          </w:p>
        </w:tc>
      </w:tr>
      <w:tr w:rsidR="00215916" w:rsidRPr="00C67853" w:rsidTr="00506CC7">
        <w:trPr>
          <w:gridBefore w:val="1"/>
          <w:wBefore w:w="8" w:type="dxa"/>
          <w:trHeight w:val="11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3</w:t>
            </w:r>
          </w:p>
        </w:tc>
        <w:tc>
          <w:tcPr>
            <w:tcW w:w="2848" w:type="dxa"/>
            <w:gridSpan w:val="2"/>
          </w:tcPr>
          <w:p w:rsidR="00215916" w:rsidRPr="00215916" w:rsidRDefault="00C67853" w:rsidP="00215916">
            <w:pPr>
              <w:rPr>
                <w:lang w:eastAsia="hi-IN" w:bidi="hi-IN"/>
              </w:rPr>
            </w:pPr>
            <w:hyperlink r:id="rId6" w:history="1">
              <w:r w:rsidR="00215916" w:rsidRPr="00215916">
                <w:rPr>
                  <w:lang w:eastAsia="hi-IN" w:bidi="hi-IN"/>
                </w:rPr>
                <w:t xml:space="preserve">Синдром </w:t>
              </w:r>
              <w:proofErr w:type="spellStart"/>
              <w:r w:rsidR="00215916" w:rsidRPr="00215916">
                <w:rPr>
                  <w:lang w:eastAsia="hi-IN" w:bidi="hi-IN"/>
                </w:rPr>
                <w:t>псевдодисфункции</w:t>
              </w:r>
              <w:proofErr w:type="spellEnd"/>
              <w:r w:rsidR="00215916" w:rsidRPr="00215916">
                <w:rPr>
                  <w:lang w:eastAsia="hi-IN" w:bidi="hi-IN"/>
                </w:rPr>
                <w:t xml:space="preserve"> щитовидной железы и особенности его лечения</w:t>
              </w:r>
            </w:hyperlink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Научная статья</w:t>
            </w:r>
          </w:p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val="en-US" w:eastAsia="hi-IN" w:bidi="hi-IN"/>
              </w:rPr>
            </w:pPr>
            <w:proofErr w:type="spellStart"/>
            <w:r w:rsidRPr="00215916">
              <w:rPr>
                <w:lang w:eastAsia="hi-IN" w:bidi="hi-IN"/>
              </w:rPr>
              <w:t>Modern</w:t>
            </w:r>
            <w:proofErr w:type="spellEnd"/>
            <w:r w:rsidRPr="00215916">
              <w:rPr>
                <w:lang w:eastAsia="hi-IN" w:bidi="hi-IN"/>
              </w:rPr>
              <w:t xml:space="preserve"> </w:t>
            </w:r>
            <w:proofErr w:type="spellStart"/>
            <w:r w:rsidRPr="00215916">
              <w:rPr>
                <w:lang w:eastAsia="hi-IN" w:bidi="hi-IN"/>
              </w:rPr>
              <w:t>Science</w:t>
            </w:r>
            <w:proofErr w:type="spellEnd"/>
            <w:r w:rsidRPr="00215916">
              <w:rPr>
                <w:lang w:eastAsia="hi-IN" w:bidi="hi-IN"/>
              </w:rPr>
              <w:t>. – 2022. – № 12-2.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val="en-US" w:eastAsia="hi-IN" w:bidi="hi-IN"/>
              </w:rPr>
            </w:pPr>
            <w:proofErr w:type="spellStart"/>
            <w:r w:rsidRPr="00215916">
              <w:rPr>
                <w:lang w:eastAsia="hi-IN" w:bidi="hi-IN"/>
              </w:rPr>
              <w:t>Файзуллина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А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Р</w:t>
            </w:r>
            <w:r w:rsidRPr="00215916">
              <w:rPr>
                <w:lang w:val="en-US" w:eastAsia="hi-IN" w:bidi="hi-IN"/>
              </w:rPr>
              <w:t xml:space="preserve">., </w:t>
            </w:r>
            <w:proofErr w:type="spellStart"/>
            <w:r w:rsidRPr="00215916">
              <w:rPr>
                <w:lang w:eastAsia="hi-IN" w:bidi="hi-IN"/>
              </w:rPr>
              <w:t>Урсегова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Д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Г</w:t>
            </w:r>
            <w:r w:rsidRPr="00215916">
              <w:rPr>
                <w:lang w:val="en-US" w:eastAsia="hi-IN" w:bidi="hi-IN"/>
              </w:rPr>
              <w:t xml:space="preserve">., </w:t>
            </w:r>
            <w:proofErr w:type="spellStart"/>
            <w:r w:rsidRPr="00215916">
              <w:rPr>
                <w:lang w:eastAsia="hi-IN" w:bidi="hi-IN"/>
              </w:rPr>
              <w:t>Стяжкина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С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Н</w:t>
            </w:r>
            <w:r w:rsidRPr="00215916">
              <w:rPr>
                <w:lang w:val="en-US" w:eastAsia="hi-IN" w:bidi="hi-IN"/>
              </w:rPr>
              <w:t xml:space="preserve">., </w:t>
            </w:r>
            <w:proofErr w:type="spellStart"/>
            <w:r w:rsidRPr="00215916">
              <w:rPr>
                <w:lang w:eastAsia="hi-IN" w:bidi="hi-IN"/>
              </w:rPr>
              <w:t>Чернышова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Т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Е</w:t>
            </w:r>
            <w:r w:rsidRPr="00215916">
              <w:rPr>
                <w:lang w:val="en-US" w:eastAsia="hi-IN" w:bidi="hi-IN"/>
              </w:rPr>
              <w:t xml:space="preserve">., </w:t>
            </w:r>
            <w:proofErr w:type="spellStart"/>
            <w:r w:rsidRPr="00215916">
              <w:rPr>
                <w:lang w:eastAsia="hi-IN" w:bidi="hi-IN"/>
              </w:rPr>
              <w:t>Чернядева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Е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В</w:t>
            </w:r>
            <w:r w:rsidRPr="00215916">
              <w:rPr>
                <w:lang w:val="en-US" w:eastAsia="hi-IN" w:bidi="hi-IN"/>
              </w:rPr>
              <w:t xml:space="preserve">., </w:t>
            </w:r>
            <w:proofErr w:type="spellStart"/>
            <w:r w:rsidRPr="00215916">
              <w:rPr>
                <w:lang w:eastAsia="hi-IN" w:bidi="hi-IN"/>
              </w:rPr>
              <w:t>Сурнина</w:t>
            </w:r>
            <w:proofErr w:type="spellEnd"/>
            <w:r w:rsidRPr="00215916">
              <w:rPr>
                <w:lang w:val="en-US" w:eastAsia="hi-IN" w:bidi="hi-IN"/>
              </w:rPr>
              <w:t xml:space="preserve"> </w:t>
            </w:r>
            <w:r w:rsidRPr="00215916">
              <w:rPr>
                <w:lang w:eastAsia="hi-IN" w:bidi="hi-IN"/>
              </w:rPr>
              <w:t>О</w:t>
            </w:r>
            <w:r w:rsidRPr="00215916">
              <w:rPr>
                <w:lang w:val="en-US" w:eastAsia="hi-IN" w:bidi="hi-IN"/>
              </w:rPr>
              <w:t>.</w:t>
            </w:r>
            <w:r w:rsidRPr="00215916">
              <w:rPr>
                <w:lang w:eastAsia="hi-IN" w:bidi="hi-IN"/>
              </w:rPr>
              <w:t>В</w:t>
            </w:r>
          </w:p>
        </w:tc>
      </w:tr>
      <w:tr w:rsidR="00215916" w:rsidRPr="00215916" w:rsidTr="00506CC7">
        <w:trPr>
          <w:gridBefore w:val="1"/>
          <w:wBefore w:w="8" w:type="dxa"/>
          <w:trHeight w:val="854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4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Оптимизация лечения больных с опухолями щитовидной железы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proofErr w:type="spellStart"/>
            <w:r w:rsidRPr="00215916">
              <w:t>Lambert</w:t>
            </w:r>
            <w:proofErr w:type="spellEnd"/>
            <w:r w:rsidRPr="00215916">
              <w:t xml:space="preserve">. Берлин. – 2022. – </w:t>
            </w:r>
          </w:p>
          <w:p w:rsidR="00215916" w:rsidRPr="00215916" w:rsidRDefault="00215916" w:rsidP="00215916">
            <w:pPr>
              <w:ind w:right="-61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roofErr w:type="spellStart"/>
            <w:r w:rsidRPr="00215916">
              <w:t>Стяжкина</w:t>
            </w:r>
            <w:proofErr w:type="spellEnd"/>
            <w:r w:rsidRPr="00215916">
              <w:t xml:space="preserve"> С.Н., </w:t>
            </w:r>
            <w:proofErr w:type="spellStart"/>
            <w:r w:rsidRPr="00215916">
              <w:t>Идиатуллин</w:t>
            </w:r>
            <w:proofErr w:type="spellEnd"/>
            <w:r w:rsidRPr="00215916">
              <w:t xml:space="preserve"> Р.М., </w:t>
            </w:r>
            <w:proofErr w:type="spellStart"/>
            <w:r w:rsidRPr="00215916">
              <w:t>Сурнина</w:t>
            </w:r>
            <w:proofErr w:type="spellEnd"/>
            <w:r w:rsidRPr="00215916">
              <w:t xml:space="preserve"> О.В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5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 xml:space="preserve">Сложный клинический случай в хирургической </w:t>
            </w:r>
            <w:proofErr w:type="spellStart"/>
            <w:r w:rsidRPr="00215916">
              <w:t>тиреоидеологи</w:t>
            </w:r>
            <w:proofErr w:type="spellEnd"/>
          </w:p>
          <w:p w:rsidR="00215916" w:rsidRPr="00215916" w:rsidRDefault="00215916" w:rsidP="00215916"/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jc w:val="both"/>
            </w:pPr>
            <w:proofErr w:type="spellStart"/>
            <w:r w:rsidRPr="00215916">
              <w:t>StudNet</w:t>
            </w:r>
            <w:proofErr w:type="spellEnd"/>
            <w:r w:rsidRPr="00215916">
              <w:t xml:space="preserve"> – 2022 - №12. </w:t>
            </w:r>
          </w:p>
          <w:p w:rsidR="00215916" w:rsidRPr="00215916" w:rsidRDefault="00215916" w:rsidP="00215916">
            <w:pPr>
              <w:ind w:right="-61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roofErr w:type="spellStart"/>
            <w:r w:rsidRPr="00215916">
              <w:t>Стяжкина</w:t>
            </w:r>
            <w:proofErr w:type="spellEnd"/>
            <w:r w:rsidRPr="00215916">
              <w:t xml:space="preserve"> С.Н., </w:t>
            </w:r>
            <w:proofErr w:type="spellStart"/>
            <w:r w:rsidRPr="00215916">
              <w:t>Чернядева</w:t>
            </w:r>
            <w:proofErr w:type="spellEnd"/>
            <w:r w:rsidRPr="00215916">
              <w:t xml:space="preserve"> Е.В., </w:t>
            </w:r>
            <w:proofErr w:type="spellStart"/>
            <w:r w:rsidRPr="00215916">
              <w:t>Колбина</w:t>
            </w:r>
            <w:proofErr w:type="spellEnd"/>
            <w:r w:rsidRPr="00215916">
              <w:t xml:space="preserve"> Т.В., </w:t>
            </w:r>
            <w:proofErr w:type="spellStart"/>
            <w:r w:rsidRPr="00215916">
              <w:t>Набиуллина</w:t>
            </w:r>
            <w:proofErr w:type="spellEnd"/>
            <w:r w:rsidRPr="00215916">
              <w:t xml:space="preserve"> З.Р.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6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Устройство для пункционной биопсии щитовидной и молочных желез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  <w:r w:rsidRPr="00215916">
              <w:t>(ВАК)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</w:pPr>
            <w:r w:rsidRPr="00215916">
              <w:t xml:space="preserve">Креативная хирургия и онкология. – 2022. – Т.11, №1.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З.М. Сигал, О.В. </w:t>
            </w:r>
            <w:proofErr w:type="spellStart"/>
            <w:r w:rsidRPr="00215916">
              <w:t>Сурнина</w:t>
            </w:r>
            <w:proofErr w:type="spellEnd"/>
          </w:p>
        </w:tc>
      </w:tr>
      <w:tr w:rsidR="00215916" w:rsidRPr="00C67853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7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val="en-US"/>
              </w:rPr>
            </w:pPr>
            <w:r w:rsidRPr="00215916">
              <w:rPr>
                <w:lang w:val="en-US"/>
              </w:rPr>
              <w:t xml:space="preserve">Application of </w:t>
            </w:r>
            <w:proofErr w:type="spellStart"/>
            <w:r w:rsidRPr="00215916">
              <w:rPr>
                <w:lang w:val="en-US"/>
              </w:rPr>
              <w:t>optosonographic</w:t>
            </w:r>
            <w:proofErr w:type="spellEnd"/>
            <w:r w:rsidRPr="00215916">
              <w:rPr>
                <w:lang w:val="en-US"/>
              </w:rPr>
              <w:t xml:space="preserve"> surgical monitoring for the diagnosis of various pathologies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  <w:r w:rsidRPr="00215916">
              <w:t>(</w:t>
            </w:r>
            <w:proofErr w:type="spellStart"/>
            <w:r w:rsidRPr="00215916">
              <w:t>Scopus</w:t>
            </w:r>
            <w:proofErr w:type="spellEnd"/>
            <w:r w:rsidRPr="00215916">
              <w:t>)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val="en-US"/>
              </w:rPr>
            </w:pPr>
            <w:r w:rsidRPr="00215916">
              <w:rPr>
                <w:lang w:val="en-US"/>
              </w:rPr>
              <w:t xml:space="preserve">Gastric and Breast Cancer. - 2022. – Vol. 16(1).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val="en-US"/>
              </w:rPr>
            </w:pPr>
            <w:r w:rsidRPr="00215916">
              <w:rPr>
                <w:lang w:val="en-US"/>
              </w:rPr>
              <w:t xml:space="preserve">Z.M. </w:t>
            </w:r>
            <w:proofErr w:type="spellStart"/>
            <w:r w:rsidRPr="00215916">
              <w:rPr>
                <w:lang w:val="en-US"/>
              </w:rPr>
              <w:t>Sigal</w:t>
            </w:r>
            <w:proofErr w:type="spellEnd"/>
            <w:r w:rsidRPr="00215916">
              <w:rPr>
                <w:lang w:val="en-US"/>
              </w:rPr>
              <w:t xml:space="preserve">, O.V. </w:t>
            </w:r>
            <w:proofErr w:type="spellStart"/>
            <w:r w:rsidRPr="00215916">
              <w:rPr>
                <w:lang w:val="en-US"/>
              </w:rPr>
              <w:t>Surnina</w:t>
            </w:r>
            <w:proofErr w:type="spellEnd"/>
            <w:r w:rsidRPr="00215916">
              <w:rPr>
                <w:lang w:val="en-US"/>
              </w:rPr>
              <w:t xml:space="preserve">, O.A. </w:t>
            </w:r>
            <w:proofErr w:type="spellStart"/>
            <w:r w:rsidRPr="00215916">
              <w:rPr>
                <w:lang w:val="en-US"/>
              </w:rPr>
              <w:t>Sigal</w:t>
            </w:r>
            <w:proofErr w:type="spellEnd"/>
          </w:p>
        </w:tc>
      </w:tr>
      <w:tr w:rsidR="00215916" w:rsidRPr="00C67853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lastRenderedPageBreak/>
              <w:t>8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val="en-US"/>
              </w:rPr>
            </w:pPr>
            <w:r w:rsidRPr="00215916">
              <w:rPr>
                <w:lang w:val="en-US"/>
              </w:rPr>
              <w:t>Contralateral arterial flows interaction by reference to Doppler ultrasonography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  <w:r w:rsidRPr="00215916">
              <w:t>(</w:t>
            </w:r>
            <w:proofErr w:type="spellStart"/>
            <w:r w:rsidRPr="00215916">
              <w:t>Scopus</w:t>
            </w:r>
            <w:proofErr w:type="spellEnd"/>
            <w:r w:rsidRPr="00215916">
              <w:t>)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</w:pPr>
            <w:proofErr w:type="spellStart"/>
            <w:r w:rsidRPr="00215916">
              <w:t>Lekarsky</w:t>
            </w:r>
            <w:proofErr w:type="spellEnd"/>
            <w:r w:rsidRPr="00215916">
              <w:t xml:space="preserve"> </w:t>
            </w:r>
            <w:proofErr w:type="spellStart"/>
            <w:r w:rsidRPr="00215916">
              <w:t>obzor</w:t>
            </w:r>
            <w:proofErr w:type="spellEnd"/>
            <w:r w:rsidRPr="00215916">
              <w:t xml:space="preserve">. - 2022. – </w:t>
            </w:r>
            <w:proofErr w:type="spellStart"/>
            <w:r w:rsidRPr="00215916">
              <w:t>Vol</w:t>
            </w:r>
            <w:proofErr w:type="spellEnd"/>
            <w:r w:rsidRPr="00215916">
              <w:t xml:space="preserve">. 70(4).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val="en-US"/>
              </w:rPr>
            </w:pPr>
            <w:r w:rsidRPr="00215916">
              <w:rPr>
                <w:lang w:val="en-US"/>
              </w:rPr>
              <w:t xml:space="preserve">Z.M. </w:t>
            </w:r>
            <w:proofErr w:type="spellStart"/>
            <w:r w:rsidRPr="00215916">
              <w:rPr>
                <w:lang w:val="en-US"/>
              </w:rPr>
              <w:t>Sigal</w:t>
            </w:r>
            <w:proofErr w:type="spellEnd"/>
            <w:r w:rsidRPr="00215916">
              <w:rPr>
                <w:lang w:val="en-US"/>
              </w:rPr>
              <w:t xml:space="preserve">, O.V. </w:t>
            </w:r>
            <w:proofErr w:type="spellStart"/>
            <w:r w:rsidRPr="00215916">
              <w:rPr>
                <w:lang w:val="en-US"/>
              </w:rPr>
              <w:t>Surnina</w:t>
            </w:r>
            <w:proofErr w:type="spellEnd"/>
            <w:r w:rsidRPr="00215916">
              <w:rPr>
                <w:lang w:val="en-US"/>
              </w:rPr>
              <w:t xml:space="preserve">, S.N. </w:t>
            </w:r>
            <w:proofErr w:type="spellStart"/>
            <w:r w:rsidRPr="00215916">
              <w:rPr>
                <w:lang w:val="en-US"/>
              </w:rPr>
              <w:t>Zinchenko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9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Оптимизация лечения больных с опухолями щитовидной железы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Монография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 xml:space="preserve">Берлин: </w:t>
            </w:r>
            <w:proofErr w:type="spellStart"/>
            <w:r w:rsidRPr="00215916">
              <w:t>Lambert</w:t>
            </w:r>
            <w:proofErr w:type="spellEnd"/>
            <w:r w:rsidRPr="00215916">
              <w:t xml:space="preserve">, 2022. </w:t>
            </w:r>
          </w:p>
          <w:p w:rsidR="00215916" w:rsidRPr="00215916" w:rsidRDefault="00215916" w:rsidP="00215916">
            <w:pPr>
              <w:pStyle w:val="a7"/>
              <w:spacing w:before="0" w:after="0"/>
              <w:ind w:left="709"/>
              <w:jc w:val="both"/>
            </w:pPr>
          </w:p>
          <w:p w:rsidR="00215916" w:rsidRPr="00215916" w:rsidRDefault="00215916" w:rsidP="00215916">
            <w:pPr>
              <w:ind w:right="-61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С.Н. </w:t>
            </w:r>
            <w:proofErr w:type="spellStart"/>
            <w:r w:rsidRPr="00215916">
              <w:t>Стяжкина</w:t>
            </w:r>
            <w:proofErr w:type="spellEnd"/>
            <w:r w:rsidRPr="00215916">
              <w:t xml:space="preserve">, Р.М. </w:t>
            </w:r>
            <w:proofErr w:type="spellStart"/>
            <w:r w:rsidRPr="00215916">
              <w:t>Идиатуллин</w:t>
            </w:r>
            <w:proofErr w:type="spellEnd"/>
            <w:r w:rsidRPr="00215916">
              <w:t xml:space="preserve">, О.В. </w:t>
            </w:r>
            <w:proofErr w:type="spellStart"/>
            <w:r w:rsidRPr="00215916">
              <w:t>Сурнина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10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Ультразвуковая и патотопографическая анатомия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Учебное пособие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>Ижевск: ИГМА, 2022.</w:t>
            </w:r>
          </w:p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З.М. Сигал, О.В. </w:t>
            </w:r>
            <w:proofErr w:type="spellStart"/>
            <w:r w:rsidRPr="00215916">
              <w:t>Сурнина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11</w:t>
            </w:r>
          </w:p>
        </w:tc>
        <w:tc>
          <w:tcPr>
            <w:tcW w:w="2848" w:type="dxa"/>
            <w:gridSpan w:val="2"/>
          </w:tcPr>
          <w:p w:rsidR="00215916" w:rsidRPr="00215916" w:rsidRDefault="00C67853" w:rsidP="00215916">
            <w:hyperlink r:id="rId7" w:history="1">
              <w:r w:rsidR="00215916" w:rsidRPr="00215916">
                <w:t xml:space="preserve">Синдром </w:t>
              </w:r>
              <w:proofErr w:type="spellStart"/>
              <w:r w:rsidR="00215916" w:rsidRPr="00215916">
                <w:t>псевдодисфункции</w:t>
              </w:r>
              <w:proofErr w:type="spellEnd"/>
              <w:r w:rsidR="00215916" w:rsidRPr="00215916">
                <w:t xml:space="preserve"> щитовидной железы и особенности его лечения</w:t>
              </w:r>
            </w:hyperlink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proofErr w:type="spellStart"/>
            <w:r w:rsidRPr="00215916">
              <w:t>Modern</w:t>
            </w:r>
            <w:proofErr w:type="spellEnd"/>
            <w:r w:rsidRPr="00215916">
              <w:t xml:space="preserve"> </w:t>
            </w:r>
            <w:proofErr w:type="spellStart"/>
            <w:r w:rsidRPr="00215916">
              <w:t>Science</w:t>
            </w:r>
            <w:proofErr w:type="spellEnd"/>
            <w:r w:rsidRPr="00215916">
              <w:t xml:space="preserve">. – 2022. – № 12-2. </w:t>
            </w:r>
          </w:p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А.Р. </w:t>
            </w:r>
            <w:proofErr w:type="spellStart"/>
            <w:r w:rsidRPr="00215916">
              <w:t>Файзуллина</w:t>
            </w:r>
            <w:proofErr w:type="spellEnd"/>
            <w:r w:rsidRPr="00215916">
              <w:t xml:space="preserve">, Д.Г. </w:t>
            </w:r>
            <w:proofErr w:type="spellStart"/>
            <w:r w:rsidRPr="00215916">
              <w:t>Урсегова</w:t>
            </w:r>
            <w:proofErr w:type="spellEnd"/>
            <w:r w:rsidRPr="00215916">
              <w:t xml:space="preserve">, О.В. </w:t>
            </w:r>
            <w:proofErr w:type="spellStart"/>
            <w:r w:rsidRPr="00215916">
              <w:t>Сурнина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12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Цветной атлас ультразвуковой топографической и патотопографической анатомии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Учебное пособие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 xml:space="preserve">Москва: Проспект, 2022.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З.М. Сигал, О.В. </w:t>
            </w:r>
            <w:proofErr w:type="spellStart"/>
            <w:r w:rsidRPr="00215916">
              <w:t>Сурнина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13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Устройство для пункционной биопсии щитовидной и молочных желез</w:t>
            </w:r>
          </w:p>
          <w:p w:rsidR="00215916" w:rsidRPr="00215916" w:rsidRDefault="00215916" w:rsidP="00215916">
            <w:pPr>
              <w:jc w:val="center"/>
            </w:pP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  <w:r w:rsidRPr="00215916">
              <w:t>(ВАК)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r w:rsidRPr="00215916">
              <w:t>Креативная хирургия и онкология. – 2022. – Т.11, №1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Сигал З.М., </w:t>
            </w:r>
            <w:proofErr w:type="spellStart"/>
            <w:r w:rsidRPr="00215916">
              <w:t>Сурнина</w:t>
            </w:r>
            <w:proofErr w:type="spellEnd"/>
            <w:r w:rsidRPr="00215916">
              <w:t xml:space="preserve"> О.В.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14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Оригинальные гемодинамические открытия в хирургии для определения</w:t>
            </w:r>
            <w:r w:rsidRPr="00215916">
              <w:br/>
              <w:t>жизнеспособности органов и тканей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 xml:space="preserve">Научная статья </w:t>
            </w:r>
          </w:p>
          <w:p w:rsidR="00215916" w:rsidRPr="00215916" w:rsidRDefault="00215916" w:rsidP="00215916">
            <w:pPr>
              <w:jc w:val="center"/>
            </w:pP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 xml:space="preserve">Здоровье, демография, экология финно-угорских </w:t>
            </w:r>
            <w:proofErr w:type="gramStart"/>
            <w:r w:rsidRPr="00215916">
              <w:t>народов.-</w:t>
            </w:r>
            <w:proofErr w:type="gramEnd"/>
            <w:r w:rsidRPr="00215916">
              <w:t xml:space="preserve"> 2022. -№ 4. - 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З.М. Сигал, О.В. </w:t>
            </w:r>
            <w:proofErr w:type="spellStart"/>
            <w:r w:rsidRPr="00215916">
              <w:t>Сурнина</w:t>
            </w:r>
            <w:proofErr w:type="spellEnd"/>
            <w:r w:rsidRPr="00215916">
              <w:t>, О. А. Сигал</w:t>
            </w:r>
          </w:p>
        </w:tc>
      </w:tr>
      <w:tr w:rsidR="00215916" w:rsidRPr="00215916" w:rsidTr="00506CC7">
        <w:trPr>
          <w:gridBefore w:val="1"/>
          <w:wBefore w:w="8" w:type="dxa"/>
          <w:trHeight w:val="1126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15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Топографическая анатомия и оперативная хирургия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Учебное пособие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 xml:space="preserve">Москва, </w:t>
            </w:r>
            <w:proofErr w:type="gramStart"/>
            <w:r w:rsidRPr="00215916">
              <w:t>2022.-</w:t>
            </w:r>
            <w:proofErr w:type="gramEnd"/>
            <w:r w:rsidRPr="00215916">
              <w:t xml:space="preserve"> Т.1. </w:t>
            </w:r>
          </w:p>
          <w:p w:rsidR="00215916" w:rsidRPr="00215916" w:rsidRDefault="00215916" w:rsidP="00215916"/>
          <w:p w:rsidR="00215916" w:rsidRPr="00215916" w:rsidRDefault="00215916" w:rsidP="00215916"/>
          <w:p w:rsidR="00215916" w:rsidRPr="00215916" w:rsidRDefault="00215916" w:rsidP="00215916"/>
          <w:p w:rsidR="00215916" w:rsidRPr="00215916" w:rsidRDefault="00215916" w:rsidP="00215916">
            <w:pPr>
              <w:jc w:val="center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>Сигал З.М.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16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Топографическая анатомия и оперативная хирургия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Учебное пособие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 xml:space="preserve">Москва, </w:t>
            </w:r>
            <w:proofErr w:type="gramStart"/>
            <w:r w:rsidRPr="00215916">
              <w:t>2022.-</w:t>
            </w:r>
            <w:proofErr w:type="gramEnd"/>
            <w:r w:rsidRPr="00215916">
              <w:t xml:space="preserve"> Т.2. </w:t>
            </w:r>
          </w:p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>Сигал З.М.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lastRenderedPageBreak/>
              <w:t>17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Ультразвуковая и патотопографическая анатомия</w:t>
            </w:r>
          </w:p>
          <w:p w:rsidR="00215916" w:rsidRPr="00215916" w:rsidRDefault="00215916" w:rsidP="00215916">
            <w:pPr>
              <w:tabs>
                <w:tab w:val="left" w:pos="1935"/>
              </w:tabs>
            </w:pPr>
            <w:r w:rsidRPr="00215916">
              <w:tab/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Учебное пособие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7"/>
              <w:suppressAutoHyphens/>
              <w:spacing w:before="0" w:after="0"/>
              <w:jc w:val="both"/>
            </w:pPr>
            <w:r w:rsidRPr="00215916">
              <w:t>Ижевск, 2021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З.М. Сигал, О.В. </w:t>
            </w:r>
            <w:proofErr w:type="spellStart"/>
            <w:r w:rsidRPr="00215916">
              <w:t>Сурнина</w:t>
            </w:r>
            <w:proofErr w:type="spellEnd"/>
            <w:r w:rsidRPr="00215916">
              <w:t>.</w:t>
            </w:r>
          </w:p>
          <w:p w:rsidR="00215916" w:rsidRPr="00215916" w:rsidRDefault="00215916" w:rsidP="00215916"/>
          <w:p w:rsidR="00215916" w:rsidRPr="00215916" w:rsidRDefault="00215916" w:rsidP="00215916"/>
          <w:p w:rsidR="00215916" w:rsidRPr="00215916" w:rsidRDefault="00215916" w:rsidP="00215916"/>
        </w:tc>
      </w:tr>
      <w:tr w:rsidR="00215916" w:rsidRPr="00215916" w:rsidTr="00506CC7">
        <w:trPr>
          <w:gridBefore w:val="1"/>
          <w:wBefore w:w="8" w:type="dxa"/>
          <w:trHeight w:val="1710"/>
        </w:trPr>
        <w:tc>
          <w:tcPr>
            <w:tcW w:w="678" w:type="dxa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18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t>Особенности деформации миокарда левого желудочка у пациенток репродуктивного возраста с дисплазией соединительной ткани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jc w:val="both"/>
            </w:pPr>
            <w:r w:rsidRPr="00215916">
              <w:t>Сибирский журнал клинической и экспериментальной медицины. – 2022. Т. 37, №2. – С. 92-97.</w:t>
            </w:r>
          </w:p>
          <w:p w:rsidR="00215916" w:rsidRPr="00215916" w:rsidRDefault="00215916" w:rsidP="00215916">
            <w:pPr>
              <w:pStyle w:val="a7"/>
              <w:suppressAutoHyphens/>
              <w:spacing w:before="0" w:after="0"/>
              <w:rPr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t>Сметанин</w:t>
            </w:r>
            <w:proofErr w:type="spellEnd"/>
            <w:r w:rsidRPr="00215916">
              <w:t xml:space="preserve"> М.Ю., </w:t>
            </w:r>
            <w:proofErr w:type="spellStart"/>
            <w:r w:rsidRPr="00215916">
              <w:t>Ополонский</w:t>
            </w:r>
            <w:proofErr w:type="spellEnd"/>
            <w:r w:rsidRPr="00215916">
              <w:t xml:space="preserve"> Д.В., Мельников А.В., Пименов Л.Т., </w:t>
            </w:r>
            <w:proofErr w:type="spellStart"/>
            <w:r w:rsidRPr="00215916">
              <w:t>Чернышова</w:t>
            </w:r>
            <w:proofErr w:type="spellEnd"/>
            <w:r w:rsidRPr="00215916">
              <w:t xml:space="preserve"> Т.Е.</w:t>
            </w:r>
          </w:p>
        </w:tc>
      </w:tr>
      <w:tr w:rsidR="00215916" w:rsidRPr="00215916" w:rsidTr="00506CC7">
        <w:trPr>
          <w:gridBefore w:val="1"/>
          <w:wBefore w:w="8" w:type="dxa"/>
          <w:trHeight w:val="1710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19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t>Диспластическое</w:t>
            </w:r>
            <w:proofErr w:type="spellEnd"/>
            <w:r w:rsidRPr="00215916">
              <w:t xml:space="preserve"> сердце. Деформация миокарда левого желудочка при недифференцированной дисплазии соединительной ткани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jc w:val="both"/>
            </w:pPr>
            <w:r w:rsidRPr="00215916">
              <w:t>Практическая медицина. - 2022. - №5. - С. 13-18.</w:t>
            </w:r>
          </w:p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t>Сметанин</w:t>
            </w:r>
            <w:proofErr w:type="spellEnd"/>
            <w:r w:rsidRPr="00215916">
              <w:t xml:space="preserve"> М.Ю., Логинова Е.Н.</w:t>
            </w:r>
          </w:p>
        </w:tc>
      </w:tr>
      <w:tr w:rsidR="00215916" w:rsidRPr="00215916" w:rsidTr="00506CC7">
        <w:trPr>
          <w:gridBefore w:val="1"/>
          <w:wBefore w:w="8" w:type="dxa"/>
          <w:trHeight w:val="11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20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t xml:space="preserve">Показатели глобальной продольной деформации миокарда левого желудочка у молодых женщин с дисплазией соединительной ткани 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  <w:r w:rsidRPr="00215916">
              <w:t>Практическая медицина. - 2022. - №5. - С. 73-77.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rPr>
                <w:lang w:eastAsia="hi-IN" w:bidi="hi-IN"/>
              </w:rPr>
              <w:t>Сметанин</w:t>
            </w:r>
            <w:proofErr w:type="spellEnd"/>
            <w:r w:rsidRPr="00215916">
              <w:rPr>
                <w:lang w:eastAsia="hi-IN" w:bidi="hi-IN"/>
              </w:rPr>
              <w:t xml:space="preserve"> М.Ю.</w:t>
            </w:r>
          </w:p>
        </w:tc>
      </w:tr>
      <w:tr w:rsidR="00215916" w:rsidRPr="00215916" w:rsidTr="00506CC7">
        <w:trPr>
          <w:gridBefore w:val="1"/>
          <w:wBefore w:w="8" w:type="dxa"/>
          <w:trHeight w:val="854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21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 xml:space="preserve">Клинико-функциональные особенности регуляции сердечного ритма при синдроме </w:t>
            </w:r>
            <w:proofErr w:type="spellStart"/>
            <w:r w:rsidRPr="00215916">
              <w:t>Марфана</w:t>
            </w:r>
            <w:proofErr w:type="spellEnd"/>
            <w:r w:rsidRPr="00215916">
              <w:t xml:space="preserve">: результаты </w:t>
            </w:r>
            <w:proofErr w:type="spellStart"/>
            <w:r w:rsidRPr="00215916">
              <w:t>проспективного</w:t>
            </w:r>
            <w:proofErr w:type="spellEnd"/>
            <w:r w:rsidRPr="00215916">
              <w:t xml:space="preserve"> исследования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r w:rsidRPr="00215916">
              <w:t>Тезисы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</w:pPr>
            <w:r w:rsidRPr="00215916">
              <w:t>Терапия. – 2022. - №8(7</w:t>
            </w:r>
            <w:r w:rsidRPr="00215916">
              <w:rPr>
                <w:lang w:val="en-US"/>
              </w:rPr>
              <w:t>S</w:t>
            </w:r>
            <w:r w:rsidRPr="00215916">
              <w:t>). – С.82-82.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roofErr w:type="spellStart"/>
            <w:r w:rsidRPr="00215916">
              <w:t>Сметанин</w:t>
            </w:r>
            <w:proofErr w:type="spellEnd"/>
            <w:r w:rsidRPr="00215916">
              <w:t xml:space="preserve"> М.Ю.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22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jc w:val="both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Опыт применения ультразвукового исследования в диагностике </w:t>
            </w:r>
            <w:proofErr w:type="spellStart"/>
            <w:r w:rsidRPr="00215916">
              <w:rPr>
                <w:lang w:eastAsia="hi-IN" w:bidi="hi-IN"/>
              </w:rPr>
              <w:t>нейрофибромы</w:t>
            </w:r>
            <w:proofErr w:type="spellEnd"/>
            <w:r w:rsidRPr="00215916">
              <w:rPr>
                <w:lang w:eastAsia="hi-IN" w:bidi="hi-IN"/>
              </w:rPr>
              <w:t xml:space="preserve"> орбиты.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</w:p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Статья.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Региональная научно- практическая конференция.</w:t>
            </w:r>
          </w:p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Волгоград, 2 июня 2022 г.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Кирьянова АН.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23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Случай ложноположительной диагностики меланомы </w:t>
            </w:r>
            <w:proofErr w:type="spellStart"/>
            <w:r w:rsidRPr="00215916">
              <w:rPr>
                <w:lang w:eastAsia="hi-IN" w:bidi="hi-IN"/>
              </w:rPr>
              <w:t>хориоидеи</w:t>
            </w:r>
            <w:proofErr w:type="spellEnd"/>
            <w:r w:rsidRPr="00215916">
              <w:rPr>
                <w:lang w:eastAsia="hi-IN" w:bidi="hi-IN"/>
              </w:rPr>
              <w:t>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Статья.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Журнал «Здоровье, </w:t>
            </w:r>
            <w:proofErr w:type="spellStart"/>
            <w:r w:rsidRPr="00215916">
              <w:rPr>
                <w:lang w:eastAsia="hi-IN" w:bidi="hi-IN"/>
              </w:rPr>
              <w:t>демография,экология</w:t>
            </w:r>
            <w:proofErr w:type="spellEnd"/>
            <w:r w:rsidRPr="00215916">
              <w:rPr>
                <w:lang w:eastAsia="hi-IN" w:bidi="hi-IN"/>
              </w:rPr>
              <w:t xml:space="preserve"> финно-угорских </w:t>
            </w:r>
            <w:r w:rsidRPr="00215916">
              <w:rPr>
                <w:lang w:eastAsia="hi-IN" w:bidi="hi-IN"/>
              </w:rPr>
              <w:lastRenderedPageBreak/>
              <w:t>народов», № 3, 2022 г.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lastRenderedPageBreak/>
              <w:t>Кирьянова АН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lastRenderedPageBreak/>
              <w:t>24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 xml:space="preserve">Трудности </w:t>
            </w:r>
            <w:proofErr w:type="spellStart"/>
            <w:r w:rsidRPr="00215916">
              <w:rPr>
                <w:lang w:eastAsia="hi-IN" w:bidi="hi-IN"/>
              </w:rPr>
              <w:t>дифферциальной</w:t>
            </w:r>
            <w:proofErr w:type="spellEnd"/>
            <w:r w:rsidRPr="00215916">
              <w:rPr>
                <w:lang w:eastAsia="hi-IN" w:bidi="hi-IN"/>
              </w:rPr>
              <w:t xml:space="preserve"> диагностики меланомы </w:t>
            </w:r>
            <w:proofErr w:type="spellStart"/>
            <w:r w:rsidRPr="00215916">
              <w:rPr>
                <w:lang w:eastAsia="hi-IN" w:bidi="hi-IN"/>
              </w:rPr>
              <w:t>хориоидеи</w:t>
            </w:r>
            <w:proofErr w:type="spellEnd"/>
            <w:r w:rsidRPr="00215916">
              <w:rPr>
                <w:lang w:eastAsia="hi-IN" w:bidi="hi-IN"/>
              </w:rPr>
              <w:t>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Тезис.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Конгресс российского общества рентгенологов и радиологов. 8-10 ноября 2022 г.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Кирьянова АН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25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 xml:space="preserve">Применение </w:t>
            </w:r>
            <w:proofErr w:type="spellStart"/>
            <w:r w:rsidRPr="00215916">
              <w:t>ультоазвукового</w:t>
            </w:r>
            <w:proofErr w:type="spellEnd"/>
            <w:r w:rsidRPr="00215916">
              <w:t xml:space="preserve"> исследования в выявлении пареза голосовых связок.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Тезис.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Конгресс российского общества рентгенологов и радиологов. 8-10 ноября 2022 г.</w:t>
            </w: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>Кирьянова АН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26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>Особенности вегетативного статуса и качества жизни у пациенток репродуктивного возраста с недифференцированной дисплазией соединительной ткани.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1"/>
              <w:tabs>
                <w:tab w:val="left" w:pos="900"/>
              </w:tabs>
              <w:ind w:firstLine="0"/>
              <w:jc w:val="left"/>
              <w:rPr>
                <w:b w:val="0"/>
                <w:bCs w:val="0"/>
              </w:rPr>
            </w:pPr>
            <w:r w:rsidRPr="00215916">
              <w:rPr>
                <w:b w:val="0"/>
                <w:bCs w:val="0"/>
              </w:rPr>
              <w:t>Практическая медицина. - 2023. –Т. 21, №5. – С. 30-34. DOI: 10.32000/2072-1757-2023-5-30-34.</w:t>
            </w:r>
          </w:p>
          <w:p w:rsidR="00215916" w:rsidRPr="00215916" w:rsidRDefault="00215916" w:rsidP="00215916">
            <w:pPr>
              <w:ind w:right="-61"/>
              <w:rPr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М.Ю. </w:t>
            </w:r>
            <w:proofErr w:type="spellStart"/>
            <w:r w:rsidRPr="00215916">
              <w:t>Сметанин</w:t>
            </w:r>
            <w:proofErr w:type="spellEnd"/>
            <w:r w:rsidRPr="00215916">
              <w:t xml:space="preserve">, Д.В. </w:t>
            </w:r>
            <w:proofErr w:type="spellStart"/>
            <w:r w:rsidRPr="00215916">
              <w:t>Ополонский</w:t>
            </w:r>
            <w:proofErr w:type="spellEnd"/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27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r w:rsidRPr="00215916">
              <w:t xml:space="preserve">Раннее профилактическое выявление злокачественного поражения щитовидной железы методом </w:t>
            </w:r>
            <w:proofErr w:type="spellStart"/>
            <w:r w:rsidRPr="00215916">
              <w:t>эластографии</w:t>
            </w:r>
            <w:proofErr w:type="spellEnd"/>
            <w:r w:rsidRPr="00215916">
              <w:t>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pStyle w:val="a3"/>
            </w:pPr>
            <w:r w:rsidRPr="00215916">
              <w:t xml:space="preserve">  Здоровое долголетие 2023. Материалы региональной научно-практической конференции. Волгоград, 2 июня 2023</w:t>
            </w:r>
          </w:p>
          <w:p w:rsidR="00215916" w:rsidRPr="00215916" w:rsidRDefault="00215916" w:rsidP="00215916">
            <w:pPr>
              <w:pStyle w:val="1"/>
              <w:tabs>
                <w:tab w:val="left" w:pos="900"/>
              </w:tabs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t xml:space="preserve">О.В </w:t>
            </w:r>
            <w:proofErr w:type="spellStart"/>
            <w:r w:rsidRPr="00215916">
              <w:t>Сурнина</w:t>
            </w:r>
            <w:proofErr w:type="spellEnd"/>
            <w:r w:rsidRPr="00215916">
              <w:t>, А.Н Кирьянова.</w:t>
            </w:r>
          </w:p>
        </w:tc>
      </w:tr>
      <w:tr w:rsidR="00215916" w:rsidRPr="00215916" w:rsidTr="00506CC7">
        <w:trPr>
          <w:gridBefore w:val="1"/>
          <w:wBefore w:w="8" w:type="dxa"/>
          <w:trHeight w:val="1432"/>
        </w:trPr>
        <w:tc>
          <w:tcPr>
            <w:tcW w:w="678" w:type="dxa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28</w:t>
            </w:r>
          </w:p>
        </w:tc>
        <w:tc>
          <w:tcPr>
            <w:tcW w:w="2848" w:type="dxa"/>
            <w:gridSpan w:val="2"/>
          </w:tcPr>
          <w:p w:rsidR="00215916" w:rsidRPr="00215916" w:rsidRDefault="00215916" w:rsidP="00215916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  <w:jc w:val="both"/>
              <w:rPr>
                <w:color w:val="00000A"/>
                <w:lang w:eastAsia="ru-RU"/>
              </w:rPr>
            </w:pPr>
            <w:r w:rsidRPr="00215916">
              <w:rPr>
                <w:color w:val="00000A"/>
                <w:lang w:eastAsia="ru-RU"/>
              </w:rPr>
              <w:t>Новая лечебно-диагностическая тактика при</w:t>
            </w:r>
          </w:p>
          <w:p w:rsidR="00215916" w:rsidRPr="00215916" w:rsidRDefault="00215916" w:rsidP="00215916">
            <w:r w:rsidRPr="00215916">
              <w:rPr>
                <w:color w:val="00000A"/>
                <w:lang w:eastAsia="ru-RU"/>
              </w:rPr>
              <w:t>новообразованиях щитовидной железы.</w:t>
            </w:r>
          </w:p>
        </w:tc>
        <w:tc>
          <w:tcPr>
            <w:tcW w:w="1286" w:type="dxa"/>
            <w:gridSpan w:val="2"/>
          </w:tcPr>
          <w:p w:rsidR="00215916" w:rsidRPr="00215916" w:rsidRDefault="00215916" w:rsidP="00215916">
            <w:pPr>
              <w:jc w:val="center"/>
            </w:pPr>
            <w:r w:rsidRPr="00215916">
              <w:t>Статья</w:t>
            </w:r>
          </w:p>
        </w:tc>
        <w:tc>
          <w:tcPr>
            <w:tcW w:w="1559" w:type="dxa"/>
            <w:gridSpan w:val="2"/>
          </w:tcPr>
          <w:p w:rsidR="00215916" w:rsidRPr="00215916" w:rsidRDefault="00215916" w:rsidP="00215916">
            <w:pPr>
              <w:widowControl w:val="0"/>
              <w:tabs>
                <w:tab w:val="left" w:pos="1615"/>
              </w:tabs>
              <w:autoSpaceDE w:val="0"/>
              <w:autoSpaceDN w:val="0"/>
              <w:jc w:val="both"/>
            </w:pPr>
            <w:r w:rsidRPr="00215916">
              <w:t>Новости хирургии. - 2023. – Т. 31-№6.  (ВАК,</w:t>
            </w:r>
            <w:r w:rsidRPr="00215916">
              <w:rPr>
                <w:spacing w:val="-1"/>
              </w:rPr>
              <w:t xml:space="preserve"> </w:t>
            </w:r>
            <w:proofErr w:type="spellStart"/>
            <w:r w:rsidRPr="00215916">
              <w:t>Scopus</w:t>
            </w:r>
            <w:proofErr w:type="spellEnd"/>
            <w:r w:rsidRPr="00215916">
              <w:t>).</w:t>
            </w:r>
          </w:p>
          <w:p w:rsidR="00215916" w:rsidRPr="00215916" w:rsidRDefault="00215916" w:rsidP="00215916">
            <w:pPr>
              <w:pStyle w:val="a3"/>
            </w:pPr>
          </w:p>
        </w:tc>
        <w:tc>
          <w:tcPr>
            <w:tcW w:w="2127" w:type="dxa"/>
            <w:gridSpan w:val="3"/>
          </w:tcPr>
          <w:p w:rsidR="00215916" w:rsidRPr="00215916" w:rsidRDefault="00215916" w:rsidP="00215916">
            <w:r w:rsidRPr="00215916">
              <w:rPr>
                <w:color w:val="00000A"/>
                <w:lang w:eastAsia="ru-RU"/>
              </w:rPr>
              <w:t xml:space="preserve">З.М. Сигал, О.В. </w:t>
            </w:r>
            <w:proofErr w:type="spellStart"/>
            <w:r w:rsidRPr="00215916">
              <w:rPr>
                <w:color w:val="00000A"/>
                <w:lang w:eastAsia="ru-RU"/>
              </w:rPr>
              <w:t>Сурнина</w:t>
            </w:r>
            <w:proofErr w:type="spellEnd"/>
            <w:r w:rsidRPr="00215916">
              <w:rPr>
                <w:color w:val="00000A"/>
                <w:lang w:eastAsia="ru-RU"/>
              </w:rPr>
              <w:t xml:space="preserve">, С.З. Сигал, </w:t>
            </w:r>
            <w:proofErr w:type="spellStart"/>
            <w:r w:rsidRPr="00215916">
              <w:rPr>
                <w:color w:val="00000A"/>
                <w:lang w:eastAsia="ru-RU"/>
              </w:rPr>
              <w:t>Р.К.Аюбов</w:t>
            </w:r>
            <w:proofErr w:type="spellEnd"/>
            <w:r w:rsidRPr="00215916">
              <w:rPr>
                <w:color w:val="00000A"/>
                <w:lang w:eastAsia="ru-RU"/>
              </w:rPr>
              <w:t xml:space="preserve"> О.А. Сигал</w:t>
            </w:r>
          </w:p>
        </w:tc>
      </w:tr>
      <w:tr w:rsidR="00215916" w:rsidRPr="00215916" w:rsidTr="00506CC7">
        <w:trPr>
          <w:gridAfter w:val="1"/>
          <w:wAfter w:w="26" w:type="dxa"/>
          <w:trHeight w:val="1710"/>
        </w:trPr>
        <w:tc>
          <w:tcPr>
            <w:tcW w:w="709" w:type="dxa"/>
            <w:gridSpan w:val="3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29</w:t>
            </w:r>
          </w:p>
        </w:tc>
        <w:tc>
          <w:tcPr>
            <w:tcW w:w="2835" w:type="dxa"/>
            <w:gridSpan w:val="2"/>
          </w:tcPr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MT"/>
                <w:smallCaps/>
              </w:rPr>
            </w:pPr>
            <w:r w:rsidRPr="00215916">
              <w:rPr>
                <w:rFonts w:eastAsia="TimesNewRomanPSMT"/>
                <w:smallCaps/>
              </w:rPr>
              <w:t>ДИАГНОСТИКА АСЕПТИЧЕСКОГО НЕ-</w:t>
            </w:r>
          </w:p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MT"/>
                <w:smallCaps/>
              </w:rPr>
            </w:pPr>
            <w:r w:rsidRPr="00215916">
              <w:rPr>
                <w:rFonts w:eastAsia="TimesNewRomanPSMT"/>
                <w:smallCaps/>
              </w:rPr>
              <w:t>КРОЗА ГОЛОВКИ БЕДРЕННОЙ КОСТИ</w:t>
            </w:r>
          </w:p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MT"/>
                <w:smallCaps/>
              </w:rPr>
            </w:pPr>
            <w:r w:rsidRPr="00215916">
              <w:rPr>
                <w:rFonts w:eastAsia="TimesNewRomanPSMT"/>
                <w:smallCaps/>
              </w:rPr>
              <w:t>И ДЕФОРМИРУЮЩИХ ОСТЕОАРТРИТОВ</w:t>
            </w:r>
          </w:p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MT"/>
                <w:smallCaps/>
              </w:rPr>
            </w:pPr>
            <w:r w:rsidRPr="00215916">
              <w:rPr>
                <w:rFonts w:eastAsia="TimesNewRomanPSMT"/>
                <w:smallCaps/>
              </w:rPr>
              <w:t>ТАЗОБЕДРЕННЫХ СУСТАВОВ (ОБЗОР ЛИ-</w:t>
            </w:r>
          </w:p>
          <w:p w:rsidR="00215916" w:rsidRPr="00215916" w:rsidRDefault="00215916" w:rsidP="00215916">
            <w:pPr>
              <w:jc w:val="both"/>
              <w:rPr>
                <w:smallCaps/>
                <w:lang w:eastAsia="hi-IN" w:bidi="hi-IN"/>
              </w:rPr>
            </w:pPr>
            <w:r w:rsidRPr="00215916">
              <w:rPr>
                <w:rFonts w:eastAsia="TimesNewRomanPSMT"/>
                <w:smallCaps/>
              </w:rPr>
              <w:t>ТЕРАТУРЫ)</w:t>
            </w:r>
          </w:p>
        </w:tc>
        <w:tc>
          <w:tcPr>
            <w:tcW w:w="1418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научная статья перечня журналов ВАК</w:t>
            </w:r>
          </w:p>
        </w:tc>
        <w:tc>
          <w:tcPr>
            <w:tcW w:w="1808" w:type="dxa"/>
            <w:gridSpan w:val="2"/>
          </w:tcPr>
          <w:p w:rsidR="00215916" w:rsidRPr="00215916" w:rsidRDefault="00C67853" w:rsidP="00215916">
            <w:pPr>
              <w:jc w:val="both"/>
              <w:rPr>
                <w:lang w:eastAsia="hi-IN" w:bidi="hi-IN"/>
              </w:rPr>
            </w:pPr>
            <w:hyperlink r:id="rId8" w:history="1">
              <w:r w:rsidR="00215916" w:rsidRPr="00215916">
                <w:rPr>
                  <w:rStyle w:val="a6"/>
                  <w:color w:val="0D0D0D"/>
                  <w:shd w:val="clear" w:color="auto" w:fill="F5F5F5"/>
                </w:rPr>
                <w:t>Здоровье, демография, экология финно-угорских народов</w:t>
              </w:r>
            </w:hyperlink>
            <w:r w:rsidR="00215916" w:rsidRPr="00215916">
              <w:rPr>
                <w:color w:val="0D0D0D"/>
                <w:shd w:val="clear" w:color="auto" w:fill="F5F5F5"/>
              </w:rPr>
              <w:t>. 2024. </w:t>
            </w:r>
            <w:r w:rsidR="00215916" w:rsidRPr="00215916">
              <w:rPr>
                <w:shd w:val="clear" w:color="auto" w:fill="F5F5F5"/>
              </w:rPr>
              <w:t>№ </w:t>
            </w:r>
            <w:r w:rsidR="00215916" w:rsidRPr="00215916">
              <w:rPr>
                <w:lang w:eastAsia="hi-IN" w:bidi="hi-IN"/>
              </w:rPr>
              <w:t>2</w:t>
            </w:r>
          </w:p>
        </w:tc>
        <w:tc>
          <w:tcPr>
            <w:tcW w:w="1710" w:type="dxa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Сигал З.М.,</w:t>
            </w:r>
          </w:p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rPr>
                <w:lang w:eastAsia="hi-IN" w:bidi="hi-IN"/>
              </w:rPr>
              <w:t>Сурнина</w:t>
            </w:r>
            <w:proofErr w:type="spellEnd"/>
            <w:r w:rsidRPr="00215916">
              <w:rPr>
                <w:lang w:eastAsia="hi-IN" w:bidi="hi-IN"/>
              </w:rPr>
              <w:t xml:space="preserve"> О.В.</w:t>
            </w:r>
          </w:p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-ItalicMT"/>
                <w:iCs/>
              </w:rPr>
            </w:pPr>
            <w:r w:rsidRPr="00215916">
              <w:rPr>
                <w:rFonts w:eastAsia="TimesNewRomanPS-ItalicMT"/>
                <w:iCs/>
              </w:rPr>
              <w:t>А.В. Чернов,</w:t>
            </w:r>
          </w:p>
          <w:p w:rsidR="00215916" w:rsidRPr="00215916" w:rsidRDefault="00215916" w:rsidP="00215916">
            <w:pPr>
              <w:autoSpaceDE w:val="0"/>
              <w:autoSpaceDN w:val="0"/>
              <w:adjustRightInd w:val="0"/>
              <w:rPr>
                <w:rFonts w:eastAsia="TimesNewRomanPS-ItalicMT"/>
                <w:iCs/>
              </w:rPr>
            </w:pPr>
            <w:r w:rsidRPr="00215916">
              <w:rPr>
                <w:rFonts w:eastAsia="TimesNewRomanPS-ItalicMT"/>
                <w:iCs/>
              </w:rPr>
              <w:t xml:space="preserve">В.В. </w:t>
            </w:r>
            <w:proofErr w:type="spellStart"/>
            <w:r w:rsidRPr="00215916">
              <w:rPr>
                <w:rFonts w:eastAsia="TimesNewRomanPS-ItalicMT"/>
                <w:iCs/>
              </w:rPr>
              <w:t>Брындин</w:t>
            </w:r>
            <w:proofErr w:type="spellEnd"/>
          </w:p>
          <w:p w:rsidR="00215916" w:rsidRPr="00215916" w:rsidRDefault="00215916" w:rsidP="00215916">
            <w:pPr>
              <w:rPr>
                <w:lang w:eastAsia="hi-IN" w:bidi="hi-IN"/>
              </w:rPr>
            </w:pPr>
          </w:p>
        </w:tc>
      </w:tr>
      <w:tr w:rsidR="00215916" w:rsidRPr="00215916" w:rsidTr="00506CC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30</w:t>
            </w:r>
          </w:p>
        </w:tc>
        <w:tc>
          <w:tcPr>
            <w:tcW w:w="2835" w:type="dxa"/>
            <w:gridSpan w:val="2"/>
          </w:tcPr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ОЦЕНКА ЭФФЕКТИВНОСТИ ЛЕЧЕНИЯ</w:t>
            </w:r>
          </w:p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ПАЦИЕНТНОВ С АСЕПТИЧЕСКИМ НЕ-</w:t>
            </w:r>
          </w:p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КРОЗОМ ГОЛОВКИ БЕДРЕННОЙ КОСТИ</w:t>
            </w:r>
          </w:p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С ИСПОЛЬЗОВАНИЕМ СТРОМАЛЬНО-ВА-</w:t>
            </w:r>
          </w:p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СКУЛЯРНОЙ ФРАКЦИИ И ОБОГАЩЕН-</w:t>
            </w:r>
          </w:p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rPr>
                <w:smallCaps/>
                <w:lang w:eastAsia="hi-IN" w:bidi="hi-IN"/>
              </w:rPr>
              <w:t>НОЙ ТРОМБОЦИТАМИ ПЛАЗМЫ КРОВИ</w:t>
            </w:r>
          </w:p>
        </w:tc>
        <w:tc>
          <w:tcPr>
            <w:tcW w:w="1418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Научная статья</w:t>
            </w:r>
          </w:p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перечня журналов ВАК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215916" w:rsidRPr="00215916" w:rsidRDefault="00C67853" w:rsidP="00215916">
            <w:pPr>
              <w:ind w:right="-61"/>
              <w:jc w:val="both"/>
              <w:rPr>
                <w:lang w:eastAsia="hi-IN" w:bidi="hi-IN"/>
              </w:rPr>
            </w:pPr>
            <w:hyperlink r:id="rId9" w:history="1">
              <w:r w:rsidR="00215916" w:rsidRPr="00215916">
                <w:rPr>
                  <w:rStyle w:val="a6"/>
                  <w:color w:val="0D0D0D"/>
                  <w:shd w:val="clear" w:color="auto" w:fill="F5F5F5"/>
                </w:rPr>
                <w:t>Здоровье, демография, экология финно-угорских народов</w:t>
              </w:r>
            </w:hyperlink>
            <w:r w:rsidR="00215916" w:rsidRPr="00215916">
              <w:rPr>
                <w:color w:val="0D0D0D"/>
                <w:shd w:val="clear" w:color="auto" w:fill="F5F5F5"/>
              </w:rPr>
              <w:t>. 2024. </w:t>
            </w:r>
            <w:r w:rsidR="00215916" w:rsidRPr="00215916">
              <w:rPr>
                <w:shd w:val="clear" w:color="auto" w:fill="F5F5F5"/>
              </w:rPr>
              <w:t>№ </w:t>
            </w:r>
            <w:r w:rsidR="00215916" w:rsidRPr="00215916">
              <w:rPr>
                <w:lang w:eastAsia="hi-IN" w:bidi="hi-IN"/>
              </w:rPr>
              <w:t>4</w:t>
            </w:r>
          </w:p>
        </w:tc>
        <w:tc>
          <w:tcPr>
            <w:tcW w:w="1710" w:type="dxa"/>
          </w:tcPr>
          <w:p w:rsidR="00215916" w:rsidRPr="00215916" w:rsidRDefault="00215916" w:rsidP="00215916">
            <w:pPr>
              <w:rPr>
                <w:lang w:eastAsia="hi-IN" w:bidi="hi-IN"/>
              </w:rPr>
            </w:pPr>
            <w:r w:rsidRPr="00215916">
              <w:rPr>
                <w:lang w:eastAsia="hi-IN" w:bidi="hi-IN"/>
              </w:rPr>
              <w:t>З.М. Сигал</w:t>
            </w:r>
          </w:p>
          <w:p w:rsidR="00215916" w:rsidRPr="00215916" w:rsidRDefault="00215916" w:rsidP="00215916">
            <w:pPr>
              <w:rPr>
                <w:lang w:eastAsia="hi-IN" w:bidi="hi-IN"/>
              </w:rPr>
            </w:pPr>
            <w:proofErr w:type="spellStart"/>
            <w:r w:rsidRPr="00215916">
              <w:rPr>
                <w:lang w:eastAsia="hi-IN" w:bidi="hi-IN"/>
              </w:rPr>
              <w:t>Сурнина</w:t>
            </w:r>
            <w:proofErr w:type="spellEnd"/>
            <w:r w:rsidRPr="00215916">
              <w:rPr>
                <w:lang w:eastAsia="hi-IN" w:bidi="hi-IN"/>
              </w:rPr>
              <w:t xml:space="preserve"> О.В.</w:t>
            </w:r>
          </w:p>
          <w:p w:rsidR="00215916" w:rsidRPr="00215916" w:rsidRDefault="00215916" w:rsidP="00215916">
            <w:pPr>
              <w:rPr>
                <w:rFonts w:eastAsia="TimesNewRomanPS-ItalicMT"/>
                <w:iCs/>
              </w:rPr>
            </w:pPr>
            <w:r w:rsidRPr="00215916">
              <w:rPr>
                <w:rFonts w:eastAsia="TimesNewRomanPS-ItalicMT"/>
                <w:iCs/>
              </w:rPr>
              <w:t xml:space="preserve">Р. К. </w:t>
            </w:r>
            <w:proofErr w:type="spellStart"/>
            <w:r w:rsidRPr="00215916">
              <w:rPr>
                <w:rFonts w:eastAsia="TimesNewRomanPS-ItalicMT"/>
                <w:iCs/>
              </w:rPr>
              <w:t>Аюбов</w:t>
            </w:r>
            <w:proofErr w:type="spellEnd"/>
          </w:p>
          <w:p w:rsidR="00215916" w:rsidRPr="00215916" w:rsidRDefault="00215916" w:rsidP="00215916">
            <w:pPr>
              <w:rPr>
                <w:rFonts w:eastAsia="TimesNewRomanPS-ItalicMT"/>
                <w:iCs/>
              </w:rPr>
            </w:pPr>
            <w:r w:rsidRPr="00215916">
              <w:rPr>
                <w:lang w:eastAsia="hi-IN" w:bidi="hi-IN"/>
              </w:rPr>
              <w:t xml:space="preserve">О.А. Сигал, С.З. Сигал, </w:t>
            </w:r>
            <w:r w:rsidRPr="00215916">
              <w:rPr>
                <w:rFonts w:eastAsia="TimesNewRomanPS-ItalicMT"/>
                <w:iCs/>
              </w:rPr>
              <w:t>А.В. Чернов.</w:t>
            </w:r>
          </w:p>
          <w:p w:rsidR="00215916" w:rsidRPr="00215916" w:rsidRDefault="00215916" w:rsidP="00215916">
            <w:pPr>
              <w:rPr>
                <w:lang w:eastAsia="hi-IN" w:bidi="hi-IN"/>
              </w:rPr>
            </w:pPr>
          </w:p>
        </w:tc>
      </w:tr>
      <w:tr w:rsidR="00215916" w:rsidRPr="00215916" w:rsidTr="00506CC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31</w:t>
            </w:r>
          </w:p>
        </w:tc>
        <w:tc>
          <w:tcPr>
            <w:tcW w:w="2835" w:type="dxa"/>
            <w:gridSpan w:val="2"/>
          </w:tcPr>
          <w:p w:rsidR="00215916" w:rsidRPr="00215916" w:rsidRDefault="00215916" w:rsidP="00215916">
            <w:pPr>
              <w:rPr>
                <w:smallCaps/>
                <w:lang w:eastAsia="hi-IN" w:bidi="hi-IN"/>
              </w:rPr>
            </w:pPr>
            <w:r w:rsidRPr="00215916">
              <w:t xml:space="preserve">Пример дифференциальной диагностики </w:t>
            </w:r>
            <w:proofErr w:type="spellStart"/>
            <w:r w:rsidRPr="00215916">
              <w:t>ретинобластомы</w:t>
            </w:r>
            <w:proofErr w:type="spellEnd"/>
            <w:r w:rsidRPr="00215916">
              <w:t>.</w:t>
            </w:r>
          </w:p>
        </w:tc>
        <w:tc>
          <w:tcPr>
            <w:tcW w:w="1418" w:type="dxa"/>
            <w:gridSpan w:val="2"/>
          </w:tcPr>
          <w:p w:rsidR="00215916" w:rsidRPr="00215916" w:rsidRDefault="00215916" w:rsidP="00215916">
            <w:pPr>
              <w:jc w:val="center"/>
              <w:rPr>
                <w:lang w:eastAsia="hi-IN" w:bidi="hi-IN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215916" w:rsidRPr="00215916" w:rsidRDefault="00215916" w:rsidP="00215916">
            <w:pPr>
              <w:ind w:right="-61"/>
              <w:jc w:val="both"/>
            </w:pPr>
            <w:r w:rsidRPr="00215916">
              <w:t>Материалы региональной научно-практической конференции «Здоровое долголетие» 2024. Волгоград, 14 июня 2024г</w:t>
            </w:r>
          </w:p>
        </w:tc>
        <w:tc>
          <w:tcPr>
            <w:tcW w:w="1710" w:type="dxa"/>
          </w:tcPr>
          <w:p w:rsidR="00215916" w:rsidRPr="00215916" w:rsidRDefault="00215916" w:rsidP="00215916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r w:rsidRPr="00215916">
              <w:t xml:space="preserve">Кирьянова АН, </w:t>
            </w:r>
            <w:proofErr w:type="spellStart"/>
            <w:r w:rsidRPr="00215916">
              <w:t>Тоубкина</w:t>
            </w:r>
            <w:proofErr w:type="spellEnd"/>
            <w:r w:rsidRPr="00215916">
              <w:t xml:space="preserve"> С.Г., </w:t>
            </w:r>
            <w:proofErr w:type="spellStart"/>
            <w:r w:rsidRPr="00215916">
              <w:t>Сурнина</w:t>
            </w:r>
            <w:proofErr w:type="spellEnd"/>
            <w:r w:rsidRPr="00215916">
              <w:t xml:space="preserve"> О.В.</w:t>
            </w:r>
          </w:p>
          <w:p w:rsidR="00215916" w:rsidRPr="00215916" w:rsidRDefault="00215916" w:rsidP="00215916">
            <w:pPr>
              <w:rPr>
                <w:lang w:eastAsia="hi-IN" w:bidi="hi-IN"/>
              </w:rPr>
            </w:pPr>
          </w:p>
        </w:tc>
      </w:tr>
      <w:tr w:rsidR="00215916" w:rsidRPr="00215916" w:rsidTr="00506CC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215916" w:rsidRDefault="00215916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32</w:t>
            </w:r>
          </w:p>
        </w:tc>
        <w:tc>
          <w:tcPr>
            <w:tcW w:w="2835" w:type="dxa"/>
            <w:gridSpan w:val="2"/>
          </w:tcPr>
          <w:p w:rsidR="00215916" w:rsidRPr="00215916" w:rsidRDefault="00215916" w:rsidP="00215916">
            <w:r w:rsidRPr="00215916">
              <w:t>Оценка эндотелиальной функции у пациенток репродуктивного возраста с недифференцированной дисплазией соединительной ткани</w:t>
            </w:r>
          </w:p>
        </w:tc>
        <w:tc>
          <w:tcPr>
            <w:tcW w:w="1418" w:type="dxa"/>
            <w:gridSpan w:val="2"/>
          </w:tcPr>
          <w:p w:rsidR="00215916" w:rsidRPr="00215916" w:rsidRDefault="00506CC7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Статья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215916" w:rsidRPr="00215916" w:rsidRDefault="00215916" w:rsidP="00215916">
            <w:pPr>
              <w:ind w:right="-61"/>
              <w:jc w:val="both"/>
              <w:rPr>
                <w:lang w:val="en-US"/>
              </w:rPr>
            </w:pPr>
            <w:r w:rsidRPr="00215916">
              <w:t xml:space="preserve">Современные проблемы науки и образования. – 2024. – № 4. </w:t>
            </w:r>
            <w:r w:rsidRPr="00215916">
              <w:rPr>
                <w:lang w:val="en-US"/>
              </w:rPr>
              <w:t xml:space="preserve">DOI: 10.17513/spno.33567. URL: </w:t>
            </w:r>
            <w:hyperlink r:id="rId10" w:tgtFrame="_blank" w:history="1">
              <w:r w:rsidRPr="00215916">
                <w:rPr>
                  <w:rStyle w:val="a6"/>
                  <w:lang w:val="en-US"/>
                </w:rPr>
                <w:t>https://science-education.ru/ru/article/view?id=33567</w:t>
              </w:r>
            </w:hyperlink>
          </w:p>
        </w:tc>
        <w:tc>
          <w:tcPr>
            <w:tcW w:w="1710" w:type="dxa"/>
          </w:tcPr>
          <w:p w:rsidR="00215916" w:rsidRPr="00215916" w:rsidRDefault="00215916" w:rsidP="00215916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proofErr w:type="spellStart"/>
            <w:r w:rsidRPr="00215916">
              <w:t>Сметанин</w:t>
            </w:r>
            <w:proofErr w:type="spellEnd"/>
            <w:r w:rsidRPr="00215916">
              <w:t xml:space="preserve">, М.Ю., </w:t>
            </w:r>
            <w:proofErr w:type="spellStart"/>
            <w:r w:rsidRPr="00215916">
              <w:t>Ополонский</w:t>
            </w:r>
            <w:proofErr w:type="spellEnd"/>
            <w:r w:rsidRPr="00215916">
              <w:t xml:space="preserve"> Д.В.</w:t>
            </w:r>
          </w:p>
        </w:tc>
      </w:tr>
      <w:tr w:rsidR="00215916" w:rsidRPr="00215916" w:rsidTr="00506CC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215916" w:rsidRDefault="00215916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33</w:t>
            </w:r>
          </w:p>
        </w:tc>
        <w:tc>
          <w:tcPr>
            <w:tcW w:w="2835" w:type="dxa"/>
            <w:gridSpan w:val="2"/>
          </w:tcPr>
          <w:p w:rsidR="00215916" w:rsidRPr="00215916" w:rsidRDefault="00215916" w:rsidP="00215916">
            <w:r w:rsidRPr="00215916">
              <w:t xml:space="preserve">Оценка показателей клеточного и гуморального иммунитета у женщин репродуктивного возраста с </w:t>
            </w:r>
            <w:r w:rsidRPr="00215916">
              <w:lastRenderedPageBreak/>
              <w:t>недифференцированной дисплазией соединительной ткани</w:t>
            </w:r>
          </w:p>
        </w:tc>
        <w:tc>
          <w:tcPr>
            <w:tcW w:w="1418" w:type="dxa"/>
            <w:gridSpan w:val="2"/>
          </w:tcPr>
          <w:p w:rsidR="00215916" w:rsidRPr="00215916" w:rsidRDefault="00506CC7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Статья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215916" w:rsidRPr="00506CC7" w:rsidRDefault="00506CC7" w:rsidP="00215916">
            <w:pPr>
              <w:ind w:right="-61"/>
              <w:jc w:val="both"/>
              <w:rPr>
                <w:lang w:val="en-US"/>
              </w:rPr>
            </w:pPr>
            <w:r w:rsidRPr="00215916">
              <w:t xml:space="preserve">Современные проблемы науки и образования. – 2024. – № 5. </w:t>
            </w:r>
            <w:r w:rsidRPr="00506CC7">
              <w:rPr>
                <w:lang w:val="en-US"/>
              </w:rPr>
              <w:t xml:space="preserve">DOI: </w:t>
            </w:r>
            <w:r w:rsidRPr="00506CC7">
              <w:rPr>
                <w:lang w:val="en-US"/>
              </w:rPr>
              <w:lastRenderedPageBreak/>
              <w:t xml:space="preserve">0.17513/spno.33708. URL: </w:t>
            </w:r>
            <w:hyperlink r:id="rId11" w:tgtFrame="_blank" w:history="1">
              <w:r w:rsidRPr="00506CC7">
                <w:rPr>
                  <w:rStyle w:val="a6"/>
                  <w:lang w:val="en-US"/>
                </w:rPr>
                <w:t>https://science-education.ru/ru/article/view?id=33708</w:t>
              </w:r>
            </w:hyperlink>
          </w:p>
        </w:tc>
        <w:tc>
          <w:tcPr>
            <w:tcW w:w="1710" w:type="dxa"/>
          </w:tcPr>
          <w:p w:rsidR="00215916" w:rsidRPr="00215916" w:rsidRDefault="00215916" w:rsidP="00215916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proofErr w:type="spellStart"/>
            <w:r w:rsidRPr="00215916">
              <w:lastRenderedPageBreak/>
              <w:t>Сметанин</w:t>
            </w:r>
            <w:proofErr w:type="spellEnd"/>
            <w:r w:rsidRPr="00215916">
              <w:t xml:space="preserve"> М. Ю., </w:t>
            </w:r>
            <w:proofErr w:type="spellStart"/>
            <w:r w:rsidRPr="00215916">
              <w:t>Ополонский</w:t>
            </w:r>
            <w:proofErr w:type="spellEnd"/>
            <w:r w:rsidRPr="00215916">
              <w:t xml:space="preserve"> Д.В.</w:t>
            </w:r>
          </w:p>
        </w:tc>
      </w:tr>
      <w:tr w:rsidR="00506CC7" w:rsidRPr="00215916" w:rsidTr="00506CC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506CC7" w:rsidRDefault="00506CC7" w:rsidP="0021591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34</w:t>
            </w:r>
          </w:p>
        </w:tc>
        <w:tc>
          <w:tcPr>
            <w:tcW w:w="2835" w:type="dxa"/>
            <w:gridSpan w:val="2"/>
          </w:tcPr>
          <w:p w:rsidR="00506CC7" w:rsidRPr="00215916" w:rsidRDefault="00506CC7" w:rsidP="00215916">
            <w:r w:rsidRPr="00215916">
              <w:t>Недифференцированные дисплазии соединительной ткани</w:t>
            </w:r>
          </w:p>
        </w:tc>
        <w:tc>
          <w:tcPr>
            <w:tcW w:w="1418" w:type="dxa"/>
            <w:gridSpan w:val="2"/>
          </w:tcPr>
          <w:p w:rsidR="00506CC7" w:rsidRDefault="00506CC7" w:rsidP="00506CC7">
            <w:pPr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Клинические рекомендации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06CC7" w:rsidRPr="00215916" w:rsidRDefault="00506CC7" w:rsidP="00215916">
            <w:pPr>
              <w:ind w:right="-61"/>
              <w:jc w:val="both"/>
            </w:pPr>
          </w:p>
        </w:tc>
        <w:tc>
          <w:tcPr>
            <w:tcW w:w="1710" w:type="dxa"/>
          </w:tcPr>
          <w:p w:rsidR="00506CC7" w:rsidRPr="00215916" w:rsidRDefault="00506CC7" w:rsidP="00506CC7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proofErr w:type="spellStart"/>
            <w:r w:rsidRPr="00215916">
              <w:t>Сметанин</w:t>
            </w:r>
            <w:proofErr w:type="spellEnd"/>
            <w:r w:rsidRPr="00215916">
              <w:t xml:space="preserve"> М. Ю.</w:t>
            </w:r>
            <w:r>
              <w:t xml:space="preserve"> и другие</w:t>
            </w:r>
          </w:p>
        </w:tc>
      </w:tr>
      <w:tr w:rsidR="00506CC7" w:rsidRPr="00215916" w:rsidTr="00D76A8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506CC7" w:rsidRDefault="00506CC7" w:rsidP="00506CC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35</w:t>
            </w:r>
          </w:p>
        </w:tc>
        <w:tc>
          <w:tcPr>
            <w:tcW w:w="2835" w:type="dxa"/>
            <w:gridSpan w:val="2"/>
          </w:tcPr>
          <w:p w:rsidR="00506CC7" w:rsidRPr="00215916" w:rsidRDefault="00506CC7" w:rsidP="00506CC7">
            <w:r w:rsidRPr="00215916">
              <w:rPr>
                <w:bCs/>
              </w:rPr>
              <w:t>Способ выбора тактики лечения асептического некроза головки бедренной кости</w:t>
            </w:r>
          </w:p>
        </w:tc>
        <w:tc>
          <w:tcPr>
            <w:tcW w:w="1418" w:type="dxa"/>
            <w:gridSpan w:val="2"/>
          </w:tcPr>
          <w:p w:rsidR="00506CC7" w:rsidRPr="00215916" w:rsidRDefault="00506CC7" w:rsidP="00506CC7">
            <w:pPr>
              <w:pStyle w:val="a5"/>
              <w:ind w:firstLine="0"/>
              <w:jc w:val="left"/>
              <w:rPr>
                <w:b w:val="0"/>
                <w:bCs w:val="0"/>
              </w:rPr>
            </w:pPr>
            <w:r w:rsidRPr="00215916">
              <w:rPr>
                <w:b w:val="0"/>
                <w:bCs w:val="0"/>
              </w:rPr>
              <w:t>Патент на изобретени</w:t>
            </w:r>
            <w:r>
              <w:rPr>
                <w:b w:val="0"/>
                <w:bCs w:val="0"/>
              </w:rPr>
              <w:t>е</w:t>
            </w:r>
            <w:r w:rsidRPr="00215916">
              <w:rPr>
                <w:b w:val="0"/>
                <w:bCs w:val="0"/>
              </w:rPr>
              <w:t xml:space="preserve">. </w:t>
            </w:r>
          </w:p>
          <w:p w:rsidR="00506CC7" w:rsidRDefault="00506CC7" w:rsidP="00506CC7">
            <w:pPr>
              <w:rPr>
                <w:lang w:eastAsia="hi-IN" w:bidi="hi-IN"/>
              </w:rPr>
            </w:pPr>
          </w:p>
        </w:tc>
        <w:tc>
          <w:tcPr>
            <w:tcW w:w="1808" w:type="dxa"/>
            <w:gridSpan w:val="2"/>
          </w:tcPr>
          <w:p w:rsidR="00506CC7" w:rsidRDefault="00506CC7" w:rsidP="00506CC7">
            <w:pPr>
              <w:jc w:val="center"/>
              <w:rPr>
                <w:shd w:val="clear" w:color="auto" w:fill="FFFFFF"/>
              </w:rPr>
            </w:pPr>
            <w:r w:rsidRPr="00215916">
              <w:rPr>
                <w:shd w:val="clear" w:color="auto" w:fill="FFFFFF"/>
              </w:rPr>
              <w:t xml:space="preserve">№ </w:t>
            </w:r>
            <w:r w:rsidRPr="00215916">
              <w:t>2829 768</w:t>
            </w:r>
            <w:r w:rsidRPr="00215916">
              <w:rPr>
                <w:shd w:val="clear" w:color="auto" w:fill="FFFFFF"/>
              </w:rPr>
              <w:t xml:space="preserve"> </w:t>
            </w:r>
          </w:p>
          <w:p w:rsidR="00506CC7" w:rsidRPr="00215916" w:rsidRDefault="00506CC7" w:rsidP="00506CC7">
            <w:pPr>
              <w:jc w:val="center"/>
              <w:rPr>
                <w:shd w:val="clear" w:color="auto" w:fill="FFFFFF"/>
              </w:rPr>
            </w:pPr>
            <w:r w:rsidRPr="00215916">
              <w:rPr>
                <w:shd w:val="clear" w:color="auto" w:fill="FFFFFF"/>
              </w:rPr>
              <w:t xml:space="preserve">от </w:t>
            </w:r>
            <w:r w:rsidRPr="00215916">
              <w:rPr>
                <w:bCs/>
              </w:rPr>
              <w:t>05.11.2024</w:t>
            </w:r>
          </w:p>
        </w:tc>
        <w:tc>
          <w:tcPr>
            <w:tcW w:w="1710" w:type="dxa"/>
          </w:tcPr>
          <w:p w:rsidR="00506CC7" w:rsidRPr="00215916" w:rsidRDefault="00506CC7" w:rsidP="00506CC7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r w:rsidRPr="00215916">
              <w:rPr>
                <w:bCs/>
              </w:rPr>
              <w:t xml:space="preserve">З.М. Сигал, О.В. </w:t>
            </w:r>
            <w:proofErr w:type="spellStart"/>
            <w:r w:rsidRPr="00215916">
              <w:rPr>
                <w:bCs/>
              </w:rPr>
              <w:t>Сурнина</w:t>
            </w:r>
            <w:proofErr w:type="spellEnd"/>
            <w:r w:rsidRPr="00215916">
              <w:rPr>
                <w:bCs/>
              </w:rPr>
              <w:t>, А.В. Чернов и др.</w:t>
            </w:r>
          </w:p>
        </w:tc>
      </w:tr>
      <w:tr w:rsidR="00506CC7" w:rsidRPr="00215916" w:rsidTr="00D76A8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506CC7" w:rsidRDefault="00506CC7" w:rsidP="00506CC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36</w:t>
            </w:r>
          </w:p>
        </w:tc>
        <w:tc>
          <w:tcPr>
            <w:tcW w:w="2835" w:type="dxa"/>
            <w:gridSpan w:val="2"/>
          </w:tcPr>
          <w:p w:rsidR="00506CC7" w:rsidRPr="00215916" w:rsidRDefault="00506CC7" w:rsidP="00506CC7">
            <w:r w:rsidRPr="00215916">
              <w:rPr>
                <w:bCs/>
              </w:rPr>
              <w:t>Способ оценки эффективности лечения разрыва коллатеральных связок коленного сустава</w:t>
            </w:r>
          </w:p>
        </w:tc>
        <w:tc>
          <w:tcPr>
            <w:tcW w:w="1418" w:type="dxa"/>
            <w:gridSpan w:val="2"/>
          </w:tcPr>
          <w:p w:rsidR="00506CC7" w:rsidRPr="00215916" w:rsidRDefault="00506CC7" w:rsidP="00506CC7">
            <w:pPr>
              <w:pStyle w:val="a5"/>
              <w:ind w:firstLine="0"/>
              <w:jc w:val="left"/>
              <w:rPr>
                <w:b w:val="0"/>
                <w:bCs w:val="0"/>
              </w:rPr>
            </w:pPr>
            <w:r w:rsidRPr="00215916">
              <w:rPr>
                <w:b w:val="0"/>
                <w:bCs w:val="0"/>
              </w:rPr>
              <w:t>Патент на изобретени</w:t>
            </w:r>
            <w:r>
              <w:rPr>
                <w:b w:val="0"/>
                <w:bCs w:val="0"/>
              </w:rPr>
              <w:t>е</w:t>
            </w:r>
            <w:r w:rsidRPr="00215916">
              <w:rPr>
                <w:b w:val="0"/>
                <w:bCs w:val="0"/>
              </w:rPr>
              <w:t xml:space="preserve">. </w:t>
            </w:r>
          </w:p>
          <w:p w:rsidR="00506CC7" w:rsidRDefault="00506CC7" w:rsidP="00506CC7">
            <w:pPr>
              <w:rPr>
                <w:lang w:eastAsia="hi-IN" w:bidi="hi-IN"/>
              </w:rPr>
            </w:pPr>
          </w:p>
        </w:tc>
        <w:tc>
          <w:tcPr>
            <w:tcW w:w="1808" w:type="dxa"/>
            <w:gridSpan w:val="2"/>
          </w:tcPr>
          <w:p w:rsidR="00506CC7" w:rsidRPr="00215916" w:rsidRDefault="00506CC7" w:rsidP="00506CC7">
            <w:pPr>
              <w:rPr>
                <w:shd w:val="clear" w:color="auto" w:fill="FFFFFF"/>
              </w:rPr>
            </w:pPr>
            <w:r w:rsidRPr="00215916">
              <w:rPr>
                <w:shd w:val="clear" w:color="auto" w:fill="FFFFFF"/>
              </w:rPr>
              <w:t>№ 2829785</w:t>
            </w:r>
          </w:p>
          <w:p w:rsidR="00506CC7" w:rsidRPr="00215916" w:rsidRDefault="00506CC7" w:rsidP="00506CC7">
            <w:r w:rsidRPr="00215916">
              <w:rPr>
                <w:shd w:val="clear" w:color="auto" w:fill="FFFFFF"/>
              </w:rPr>
              <w:t>от 05.11.2024</w:t>
            </w:r>
          </w:p>
        </w:tc>
        <w:tc>
          <w:tcPr>
            <w:tcW w:w="1710" w:type="dxa"/>
          </w:tcPr>
          <w:p w:rsidR="00506CC7" w:rsidRPr="00215916" w:rsidRDefault="00506CC7" w:rsidP="00506CC7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</w:pPr>
            <w:r w:rsidRPr="00215916">
              <w:rPr>
                <w:bCs/>
                <w:color w:val="000000"/>
              </w:rPr>
              <w:t xml:space="preserve">З.М. Сигал, О.В. </w:t>
            </w:r>
            <w:proofErr w:type="spellStart"/>
            <w:r w:rsidRPr="00215916">
              <w:rPr>
                <w:bCs/>
                <w:color w:val="000000"/>
              </w:rPr>
              <w:t>Сурнина</w:t>
            </w:r>
            <w:proofErr w:type="spellEnd"/>
            <w:r w:rsidRPr="00215916">
              <w:rPr>
                <w:bCs/>
                <w:color w:val="000000"/>
              </w:rPr>
              <w:t>, Чернов А.В. и др.</w:t>
            </w:r>
          </w:p>
        </w:tc>
      </w:tr>
      <w:tr w:rsidR="00C67853" w:rsidRPr="00215916" w:rsidTr="00D76A87">
        <w:trPr>
          <w:gridAfter w:val="1"/>
          <w:wAfter w:w="26" w:type="dxa"/>
          <w:trHeight w:val="1132"/>
        </w:trPr>
        <w:tc>
          <w:tcPr>
            <w:tcW w:w="709" w:type="dxa"/>
            <w:gridSpan w:val="3"/>
          </w:tcPr>
          <w:p w:rsidR="00C67853" w:rsidRPr="00C67853" w:rsidRDefault="00C67853" w:rsidP="00506CC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37</w:t>
            </w:r>
          </w:p>
        </w:tc>
        <w:tc>
          <w:tcPr>
            <w:tcW w:w="2835" w:type="dxa"/>
            <w:gridSpan w:val="2"/>
          </w:tcPr>
          <w:p w:rsidR="00C67853" w:rsidRPr="00C67853" w:rsidRDefault="00C67853" w:rsidP="00C67853">
            <w:pPr>
              <w:rPr>
                <w:bCs/>
              </w:rPr>
            </w:pPr>
            <w:r w:rsidRPr="00C67853">
              <w:rPr>
                <w:lang w:eastAsia="ru-RU"/>
              </w:rPr>
              <w:t>Реабилитация больных после аортокоронарного шунтирования,</w:t>
            </w:r>
          </w:p>
        </w:tc>
        <w:tc>
          <w:tcPr>
            <w:tcW w:w="1418" w:type="dxa"/>
            <w:gridSpan w:val="2"/>
          </w:tcPr>
          <w:p w:rsidR="00C67853" w:rsidRPr="00C67853" w:rsidRDefault="00C67853" w:rsidP="00C67853">
            <w:pPr>
              <w:pStyle w:val="a5"/>
              <w:ind w:firstLine="0"/>
              <w:jc w:val="left"/>
              <w:rPr>
                <w:b w:val="0"/>
                <w:bCs w:val="0"/>
              </w:rPr>
            </w:pPr>
            <w:r w:rsidRPr="00C67853">
              <w:rPr>
                <w:b w:val="0"/>
                <w:lang w:eastAsia="ru-RU"/>
              </w:rPr>
              <w:t xml:space="preserve">Учебное пособие </w:t>
            </w:r>
            <w:bookmarkStart w:id="0" w:name="_GoBack"/>
            <w:bookmarkEnd w:id="0"/>
          </w:p>
        </w:tc>
        <w:tc>
          <w:tcPr>
            <w:tcW w:w="1808" w:type="dxa"/>
            <w:gridSpan w:val="2"/>
          </w:tcPr>
          <w:p w:rsidR="00C67853" w:rsidRPr="00C67853" w:rsidRDefault="00C67853" w:rsidP="00506CC7">
            <w:pPr>
              <w:rPr>
                <w:shd w:val="clear" w:color="auto" w:fill="FFFFFF"/>
              </w:rPr>
            </w:pPr>
            <w:r w:rsidRPr="00C67853">
              <w:rPr>
                <w:lang w:eastAsia="ru-RU"/>
              </w:rPr>
              <w:t>Учебное пособие для практикующих врачей, ординаторов, пациентов</w:t>
            </w:r>
            <w:r>
              <w:rPr>
                <w:lang w:eastAsia="ru-RU"/>
              </w:rPr>
              <w:t>.</w:t>
            </w:r>
            <w:r w:rsidRPr="00C67853">
              <w:rPr>
                <w:sz w:val="28"/>
                <w:szCs w:val="28"/>
                <w:lang w:eastAsia="ru-RU"/>
              </w:rPr>
              <w:t xml:space="preserve"> </w:t>
            </w:r>
            <w:r w:rsidRPr="00C67853">
              <w:rPr>
                <w:sz w:val="28"/>
                <w:szCs w:val="28"/>
                <w:lang w:eastAsia="ru-RU"/>
              </w:rPr>
              <w:t>Ижевск, 2025.</w:t>
            </w:r>
          </w:p>
        </w:tc>
        <w:tc>
          <w:tcPr>
            <w:tcW w:w="1710" w:type="dxa"/>
          </w:tcPr>
          <w:p w:rsidR="00C67853" w:rsidRPr="00C67853" w:rsidRDefault="00C67853" w:rsidP="00506CC7">
            <w:pPr>
              <w:widowControl w:val="0"/>
              <w:tabs>
                <w:tab w:val="left" w:pos="1615"/>
              </w:tabs>
              <w:autoSpaceDE w:val="0"/>
              <w:autoSpaceDN w:val="0"/>
              <w:ind w:right="301"/>
              <w:rPr>
                <w:bCs/>
                <w:color w:val="000000"/>
              </w:rPr>
            </w:pPr>
            <w:proofErr w:type="spellStart"/>
            <w:r w:rsidRPr="00C67853">
              <w:rPr>
                <w:lang w:eastAsia="ru-RU"/>
              </w:rPr>
              <w:t>Абрамчук</w:t>
            </w:r>
            <w:proofErr w:type="spellEnd"/>
            <w:r w:rsidRPr="00C67853">
              <w:rPr>
                <w:lang w:eastAsia="ru-RU"/>
              </w:rPr>
              <w:t xml:space="preserve"> Е.И.</w:t>
            </w:r>
            <w:r>
              <w:rPr>
                <w:lang w:eastAsia="ru-RU"/>
              </w:rPr>
              <w:t>,</w:t>
            </w:r>
            <w:r w:rsidRPr="00C67853">
              <w:rPr>
                <w:lang w:eastAsia="ru-RU"/>
              </w:rPr>
              <w:t xml:space="preserve"> </w:t>
            </w:r>
            <w:r w:rsidRPr="00C67853">
              <w:rPr>
                <w:lang w:eastAsia="ru-RU"/>
              </w:rPr>
              <w:t>Лазарева Л.В.</w:t>
            </w:r>
            <w:r>
              <w:rPr>
                <w:lang w:eastAsia="ru-RU"/>
              </w:rPr>
              <w:t>,</w:t>
            </w:r>
            <w:r w:rsidRPr="00C67853">
              <w:rPr>
                <w:lang w:eastAsia="ru-RU"/>
              </w:rPr>
              <w:t xml:space="preserve"> </w:t>
            </w:r>
            <w:r w:rsidRPr="00C67853">
              <w:rPr>
                <w:lang w:eastAsia="ru-RU"/>
              </w:rPr>
              <w:t>Бендерская Е.Ю.</w:t>
            </w:r>
          </w:p>
        </w:tc>
      </w:tr>
    </w:tbl>
    <w:p w:rsidR="00B523C8" w:rsidRPr="00215916" w:rsidRDefault="00B523C8" w:rsidP="00215916">
      <w:pPr>
        <w:pStyle w:val="a5"/>
        <w:ind w:firstLine="708"/>
        <w:jc w:val="both"/>
        <w:rPr>
          <w:b w:val="0"/>
          <w:bCs w:val="0"/>
        </w:rPr>
      </w:pPr>
    </w:p>
    <w:p w:rsidR="00B523C8" w:rsidRPr="00215916" w:rsidRDefault="00B523C8" w:rsidP="00215916">
      <w:pPr>
        <w:widowControl w:val="0"/>
        <w:tabs>
          <w:tab w:val="left" w:pos="1615"/>
        </w:tabs>
        <w:autoSpaceDE w:val="0"/>
        <w:autoSpaceDN w:val="0"/>
        <w:ind w:right="301"/>
        <w:jc w:val="both"/>
        <w:rPr>
          <w:b/>
          <w:bCs/>
        </w:rPr>
      </w:pPr>
      <w:r w:rsidRPr="00215916">
        <w:tab/>
      </w:r>
    </w:p>
    <w:p w:rsidR="00B523C8" w:rsidRPr="00215916" w:rsidRDefault="00B523C8" w:rsidP="00215916">
      <w:pPr>
        <w:pStyle w:val="a5"/>
        <w:ind w:firstLine="708"/>
        <w:jc w:val="both"/>
        <w:rPr>
          <w:b w:val="0"/>
          <w:bCs w:val="0"/>
        </w:rPr>
      </w:pPr>
    </w:p>
    <w:p w:rsidR="00B523C8" w:rsidRPr="00215916" w:rsidRDefault="00B523C8" w:rsidP="00215916">
      <w:pPr>
        <w:pStyle w:val="a5"/>
        <w:ind w:firstLine="708"/>
        <w:jc w:val="both"/>
        <w:rPr>
          <w:b w:val="0"/>
          <w:bCs w:val="0"/>
        </w:rPr>
      </w:pPr>
    </w:p>
    <w:p w:rsidR="00B523C8" w:rsidRPr="00215916" w:rsidRDefault="00B523C8" w:rsidP="00215916">
      <w:pPr>
        <w:pStyle w:val="a3"/>
      </w:pPr>
      <w:r w:rsidRPr="00215916">
        <w:tab/>
        <w:t xml:space="preserve"> </w:t>
      </w:r>
    </w:p>
    <w:p w:rsidR="008458EF" w:rsidRPr="00215916" w:rsidRDefault="008458EF" w:rsidP="00215916"/>
    <w:sectPr w:rsidR="008458EF" w:rsidRPr="0021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EF"/>
    <w:rsid w:val="00215916"/>
    <w:rsid w:val="003A2987"/>
    <w:rsid w:val="004E315C"/>
    <w:rsid w:val="00506CC7"/>
    <w:rsid w:val="005254CA"/>
    <w:rsid w:val="008458EF"/>
    <w:rsid w:val="00B523C8"/>
    <w:rsid w:val="00BE26EF"/>
    <w:rsid w:val="00BF048D"/>
    <w:rsid w:val="00C67853"/>
    <w:rsid w:val="00EB5456"/>
    <w:rsid w:val="00F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FD38"/>
  <w15:chartTrackingRefBased/>
  <w15:docId w15:val="{C052B51B-B2EC-4403-AFA7-4F6B64B9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3C8"/>
    <w:pPr>
      <w:jc w:val="both"/>
    </w:pPr>
  </w:style>
  <w:style w:type="character" w:customStyle="1" w:styleId="a4">
    <w:name w:val="Основной текст Знак"/>
    <w:basedOn w:val="a0"/>
    <w:link w:val="a3"/>
    <w:rsid w:val="00B523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caption"/>
    <w:basedOn w:val="a"/>
    <w:qFormat/>
    <w:rsid w:val="00B523C8"/>
    <w:pPr>
      <w:suppressAutoHyphens w:val="0"/>
      <w:ind w:firstLine="540"/>
      <w:jc w:val="center"/>
    </w:pPr>
    <w:rPr>
      <w:b/>
      <w:bCs/>
    </w:rPr>
  </w:style>
  <w:style w:type="character" w:styleId="a6">
    <w:name w:val="Hyperlink"/>
    <w:uiPriority w:val="99"/>
    <w:semiHidden/>
    <w:unhideWhenUsed/>
    <w:rsid w:val="00B523C8"/>
    <w:rPr>
      <w:color w:val="0000FF"/>
      <w:u w:val="single"/>
    </w:rPr>
  </w:style>
  <w:style w:type="paragraph" w:customStyle="1" w:styleId="1">
    <w:name w:val="Заголовок1"/>
    <w:basedOn w:val="a"/>
    <w:next w:val="a3"/>
    <w:rsid w:val="00B523C8"/>
    <w:pPr>
      <w:ind w:firstLine="540"/>
      <w:jc w:val="center"/>
    </w:pPr>
    <w:rPr>
      <w:b/>
      <w:bCs/>
    </w:rPr>
  </w:style>
  <w:style w:type="paragraph" w:styleId="a7">
    <w:name w:val="Normal (Web)"/>
    <w:basedOn w:val="a"/>
    <w:uiPriority w:val="99"/>
    <w:rsid w:val="00B523C8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537370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73743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7374341" TargetMode="External"/><Relationship Id="rId11" Type="http://schemas.openxmlformats.org/officeDocument/2006/relationships/hyperlink" Target="https://science-education.ru/ru/article/view?id=33708" TargetMode="External"/><Relationship Id="rId5" Type="http://schemas.openxmlformats.org/officeDocument/2006/relationships/hyperlink" Target="https://elibrary.ru/item.asp?id=47374338" TargetMode="External"/><Relationship Id="rId10" Type="http://schemas.openxmlformats.org/officeDocument/2006/relationships/hyperlink" Target="https://science-education.ru/ru/article/view?id=33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3737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D24D-4A92-40D8-BFC1-243741D4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СурнинаОВ</dc:creator>
  <cp:keywords/>
  <dc:description/>
  <cp:lastModifiedBy>Сивак Ирина Вячеславовна</cp:lastModifiedBy>
  <cp:revision>6</cp:revision>
  <dcterms:created xsi:type="dcterms:W3CDTF">2025-06-02T07:55:00Z</dcterms:created>
  <dcterms:modified xsi:type="dcterms:W3CDTF">2025-06-03T08:34:00Z</dcterms:modified>
</cp:coreProperties>
</file>